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6AC" w:rsidRPr="008B48C5" w:rsidRDefault="007B46AC" w:rsidP="00686B5D">
      <w:pPr>
        <w:pStyle w:val="AralkYok"/>
        <w:keepLines/>
        <w:spacing w:line="360" w:lineRule="auto"/>
        <w:jc w:val="both"/>
        <w:rPr>
          <w:rFonts w:ascii="Times New Roman" w:hAnsi="Times New Roman" w:cs="Times New Roman"/>
          <w:b/>
          <w:sz w:val="24"/>
          <w:szCs w:val="24"/>
        </w:rPr>
      </w:pPr>
    </w:p>
    <w:p w:rsidR="00F93D58" w:rsidRPr="008B48C5" w:rsidRDefault="007114E2" w:rsidP="007114E2">
      <w:pPr>
        <w:pStyle w:val="AralkYok"/>
        <w:keepLines/>
        <w:tabs>
          <w:tab w:val="left" w:pos="39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F635E8" w:rsidRPr="008B48C5" w:rsidRDefault="00F635E8" w:rsidP="00686B5D">
      <w:pPr>
        <w:pStyle w:val="AralkYok"/>
        <w:keepLines/>
        <w:spacing w:line="360" w:lineRule="auto"/>
        <w:jc w:val="center"/>
        <w:rPr>
          <w:rFonts w:ascii="Times New Roman" w:hAnsi="Times New Roman" w:cs="Times New Roman"/>
          <w:b/>
          <w:sz w:val="24"/>
          <w:szCs w:val="24"/>
        </w:rPr>
      </w:pPr>
    </w:p>
    <w:p w:rsidR="00374168" w:rsidRPr="008B48C5" w:rsidRDefault="007B46AC" w:rsidP="00686B5D">
      <w:pPr>
        <w:pStyle w:val="AralkYok"/>
        <w:keepLines/>
        <w:spacing w:line="360" w:lineRule="auto"/>
        <w:jc w:val="center"/>
        <w:rPr>
          <w:rFonts w:ascii="Times New Roman" w:hAnsi="Times New Roman" w:cs="Times New Roman"/>
          <w:b/>
          <w:sz w:val="24"/>
          <w:szCs w:val="24"/>
        </w:rPr>
      </w:pPr>
      <w:r w:rsidRPr="008B48C5">
        <w:rPr>
          <w:rFonts w:ascii="Times New Roman" w:hAnsi="Times New Roman" w:cs="Times New Roman"/>
          <w:b/>
          <w:sz w:val="24"/>
          <w:szCs w:val="24"/>
        </w:rPr>
        <w:t>SAMSUN İL UMUMİ HIFZISSIHHA KURUL</w:t>
      </w:r>
      <w:r w:rsidR="001C0980" w:rsidRPr="008B48C5">
        <w:rPr>
          <w:rFonts w:ascii="Times New Roman" w:hAnsi="Times New Roman" w:cs="Times New Roman"/>
          <w:b/>
          <w:sz w:val="24"/>
          <w:szCs w:val="24"/>
        </w:rPr>
        <w:t xml:space="preserve"> KARARI</w:t>
      </w:r>
    </w:p>
    <w:p w:rsidR="00F93D58" w:rsidRPr="008B48C5" w:rsidRDefault="00F93D58" w:rsidP="00686B5D">
      <w:pPr>
        <w:pStyle w:val="AralkYok"/>
        <w:keepLines/>
        <w:spacing w:line="360" w:lineRule="auto"/>
        <w:ind w:firstLine="708"/>
        <w:jc w:val="both"/>
        <w:rPr>
          <w:rFonts w:ascii="Times New Roman" w:hAnsi="Times New Roman" w:cs="Times New Roman"/>
          <w:sz w:val="24"/>
          <w:szCs w:val="24"/>
        </w:rPr>
      </w:pPr>
    </w:p>
    <w:p w:rsidR="00F93D58" w:rsidRPr="008B48C5" w:rsidRDefault="00F93D58" w:rsidP="00686B5D">
      <w:pPr>
        <w:pStyle w:val="AralkYok"/>
        <w:keepLines/>
        <w:spacing w:line="360" w:lineRule="auto"/>
        <w:ind w:firstLine="708"/>
        <w:jc w:val="both"/>
        <w:rPr>
          <w:rFonts w:ascii="Times New Roman" w:hAnsi="Times New Roman" w:cs="Times New Roman"/>
          <w:sz w:val="24"/>
          <w:szCs w:val="24"/>
        </w:rPr>
      </w:pPr>
    </w:p>
    <w:p w:rsidR="005703E0" w:rsidRPr="008B48C5" w:rsidRDefault="00F93D58" w:rsidP="00686B5D">
      <w:pPr>
        <w:pStyle w:val="AralkYok"/>
        <w:keepLines/>
        <w:spacing w:line="360" w:lineRule="auto"/>
        <w:ind w:firstLine="426"/>
        <w:jc w:val="both"/>
        <w:rPr>
          <w:rFonts w:ascii="Times New Roman" w:hAnsi="Times New Roman" w:cs="Times New Roman"/>
          <w:sz w:val="24"/>
          <w:szCs w:val="24"/>
        </w:rPr>
      </w:pPr>
      <w:r w:rsidRPr="008B48C5">
        <w:rPr>
          <w:rFonts w:ascii="Times New Roman" w:hAnsi="Times New Roman" w:cs="Times New Roman"/>
          <w:sz w:val="24"/>
          <w:szCs w:val="24"/>
        </w:rPr>
        <w:t>Samsun İl Umumi Hıfzıssıhha Kurulu,</w:t>
      </w:r>
      <w:r w:rsidRPr="008B48C5">
        <w:rPr>
          <w:rFonts w:ascii="Times New Roman" w:hAnsi="Times New Roman" w:cs="Times New Roman"/>
          <w:color w:val="2B2B2B"/>
          <w:sz w:val="24"/>
          <w:szCs w:val="24"/>
        </w:rPr>
        <w:t xml:space="preserve"> 1593 Sayılı Umumi Hıfzıssıhha Kanununun 23. maddesine istinaden</w:t>
      </w:r>
      <w:r w:rsidR="00B73347" w:rsidRPr="008B48C5">
        <w:rPr>
          <w:rFonts w:ascii="Times New Roman" w:hAnsi="Times New Roman" w:cs="Times New Roman"/>
          <w:sz w:val="24"/>
          <w:szCs w:val="24"/>
        </w:rPr>
        <w:t xml:space="preserve"> Vali Osman KAYMAK </w:t>
      </w:r>
      <w:r w:rsidRPr="008B48C5">
        <w:rPr>
          <w:rFonts w:ascii="Times New Roman" w:hAnsi="Times New Roman" w:cs="Times New Roman"/>
          <w:sz w:val="24"/>
          <w:szCs w:val="24"/>
        </w:rPr>
        <w:t>b</w:t>
      </w:r>
      <w:r w:rsidR="00B73347" w:rsidRPr="008B48C5">
        <w:rPr>
          <w:rFonts w:ascii="Times New Roman" w:hAnsi="Times New Roman" w:cs="Times New Roman"/>
          <w:sz w:val="24"/>
          <w:szCs w:val="24"/>
        </w:rPr>
        <w:t xml:space="preserve">aşkanlığında </w:t>
      </w:r>
      <w:r w:rsidR="007114E2">
        <w:rPr>
          <w:rFonts w:ascii="Times New Roman" w:hAnsi="Times New Roman" w:cs="Times New Roman"/>
          <w:sz w:val="24"/>
          <w:szCs w:val="24"/>
        </w:rPr>
        <w:t>2</w:t>
      </w:r>
      <w:r w:rsidR="00BB4707">
        <w:rPr>
          <w:rFonts w:ascii="Times New Roman" w:hAnsi="Times New Roman" w:cs="Times New Roman"/>
          <w:sz w:val="24"/>
          <w:szCs w:val="24"/>
        </w:rPr>
        <w:t>3</w:t>
      </w:r>
      <w:r w:rsidR="007114E2">
        <w:rPr>
          <w:rFonts w:ascii="Times New Roman" w:hAnsi="Times New Roman" w:cs="Times New Roman"/>
          <w:sz w:val="24"/>
          <w:szCs w:val="24"/>
        </w:rPr>
        <w:t>/</w:t>
      </w:r>
      <w:r w:rsidRPr="008B48C5">
        <w:rPr>
          <w:rFonts w:ascii="Times New Roman" w:hAnsi="Times New Roman" w:cs="Times New Roman"/>
          <w:sz w:val="24"/>
          <w:szCs w:val="24"/>
        </w:rPr>
        <w:t>0</w:t>
      </w:r>
      <w:r w:rsidR="002018EC" w:rsidRPr="008B48C5">
        <w:rPr>
          <w:rFonts w:ascii="Times New Roman" w:hAnsi="Times New Roman" w:cs="Times New Roman"/>
          <w:sz w:val="24"/>
          <w:szCs w:val="24"/>
        </w:rPr>
        <w:t>5</w:t>
      </w:r>
      <w:r w:rsidRPr="008B48C5">
        <w:rPr>
          <w:rFonts w:ascii="Times New Roman" w:hAnsi="Times New Roman" w:cs="Times New Roman"/>
          <w:sz w:val="24"/>
          <w:szCs w:val="24"/>
        </w:rPr>
        <w:t>/20</w:t>
      </w:r>
      <w:r w:rsidR="00B73347" w:rsidRPr="008B48C5">
        <w:rPr>
          <w:rFonts w:ascii="Times New Roman" w:hAnsi="Times New Roman" w:cs="Times New Roman"/>
          <w:sz w:val="24"/>
          <w:szCs w:val="24"/>
        </w:rPr>
        <w:t>20</w:t>
      </w:r>
      <w:r w:rsidR="0000637D" w:rsidRPr="008B48C5">
        <w:rPr>
          <w:rFonts w:ascii="Times New Roman" w:hAnsi="Times New Roman" w:cs="Times New Roman"/>
          <w:sz w:val="24"/>
          <w:szCs w:val="24"/>
        </w:rPr>
        <w:t xml:space="preserve"> tarihinde</w:t>
      </w:r>
      <w:r w:rsidRPr="008B48C5">
        <w:rPr>
          <w:rFonts w:ascii="Times New Roman" w:hAnsi="Times New Roman" w:cs="Times New Roman"/>
          <w:sz w:val="24"/>
          <w:szCs w:val="24"/>
        </w:rPr>
        <w:t xml:space="preserve"> </w:t>
      </w:r>
      <w:r w:rsidR="00963EF1" w:rsidRPr="008B48C5">
        <w:rPr>
          <w:rFonts w:ascii="Times New Roman" w:hAnsi="Times New Roman" w:cs="Times New Roman"/>
          <w:sz w:val="24"/>
          <w:szCs w:val="24"/>
        </w:rPr>
        <w:t>İlimizde Coronav</w:t>
      </w:r>
      <w:r w:rsidR="00B73347" w:rsidRPr="008B48C5">
        <w:rPr>
          <w:rFonts w:ascii="Times New Roman" w:hAnsi="Times New Roman" w:cs="Times New Roman"/>
          <w:sz w:val="24"/>
          <w:szCs w:val="24"/>
        </w:rPr>
        <w:t>irüs</w:t>
      </w:r>
      <w:r w:rsidR="000076D2" w:rsidRPr="008B48C5">
        <w:rPr>
          <w:rFonts w:ascii="Times New Roman" w:hAnsi="Times New Roman" w:cs="Times New Roman"/>
          <w:sz w:val="24"/>
          <w:szCs w:val="24"/>
        </w:rPr>
        <w:t>’</w:t>
      </w:r>
      <w:r w:rsidR="00963EF1" w:rsidRPr="008B48C5">
        <w:rPr>
          <w:rFonts w:ascii="Times New Roman" w:hAnsi="Times New Roman" w:cs="Times New Roman"/>
          <w:sz w:val="24"/>
          <w:szCs w:val="24"/>
        </w:rPr>
        <w:t>e</w:t>
      </w:r>
      <w:r w:rsidR="00B73347" w:rsidRPr="008B48C5">
        <w:rPr>
          <w:rFonts w:ascii="Times New Roman" w:hAnsi="Times New Roman" w:cs="Times New Roman"/>
          <w:sz w:val="24"/>
          <w:szCs w:val="24"/>
        </w:rPr>
        <w:t xml:space="preserve"> (</w:t>
      </w:r>
      <w:r w:rsidR="00FE2D22" w:rsidRPr="008B48C5">
        <w:rPr>
          <w:rFonts w:ascii="Times New Roman" w:hAnsi="Times New Roman" w:cs="Times New Roman"/>
          <w:sz w:val="24"/>
          <w:szCs w:val="24"/>
        </w:rPr>
        <w:t>COVI</w:t>
      </w:r>
      <w:r w:rsidR="00963EF1" w:rsidRPr="008B48C5">
        <w:rPr>
          <w:rFonts w:ascii="Times New Roman" w:hAnsi="Times New Roman" w:cs="Times New Roman"/>
          <w:sz w:val="24"/>
          <w:szCs w:val="24"/>
        </w:rPr>
        <w:t>D</w:t>
      </w:r>
      <w:r w:rsidR="00B73347" w:rsidRPr="008B48C5">
        <w:rPr>
          <w:rFonts w:ascii="Times New Roman" w:hAnsi="Times New Roman" w:cs="Times New Roman"/>
          <w:sz w:val="24"/>
          <w:szCs w:val="24"/>
        </w:rPr>
        <w:t>-19) karşı alınacak</w:t>
      </w:r>
      <w:r w:rsidRPr="008B48C5">
        <w:rPr>
          <w:rFonts w:ascii="Times New Roman" w:hAnsi="Times New Roman" w:cs="Times New Roman"/>
          <w:sz w:val="24"/>
          <w:szCs w:val="24"/>
        </w:rPr>
        <w:t xml:space="preserve"> önlemler ile ilgili gündemi görüşmek üzere toplanmıştır.</w:t>
      </w:r>
    </w:p>
    <w:p w:rsidR="00DC2100" w:rsidRPr="008B48C5" w:rsidRDefault="00DC2100" w:rsidP="00686B5D">
      <w:pPr>
        <w:pStyle w:val="AralkYok"/>
        <w:keepLines/>
        <w:spacing w:line="360" w:lineRule="auto"/>
        <w:ind w:firstLine="426"/>
        <w:jc w:val="both"/>
        <w:rPr>
          <w:rFonts w:ascii="Times New Roman" w:hAnsi="Times New Roman" w:cs="Times New Roman"/>
          <w:sz w:val="24"/>
          <w:szCs w:val="24"/>
        </w:rPr>
      </w:pPr>
    </w:p>
    <w:p w:rsidR="00DC2100" w:rsidRPr="008B48C5" w:rsidRDefault="00DC2100" w:rsidP="00686B5D">
      <w:pPr>
        <w:pStyle w:val="AralkYok"/>
        <w:keepLines/>
        <w:spacing w:line="360" w:lineRule="auto"/>
        <w:jc w:val="both"/>
        <w:rPr>
          <w:rFonts w:ascii="Times New Roman" w:hAnsi="Times New Roman" w:cs="Times New Roman"/>
          <w:b/>
          <w:sz w:val="24"/>
          <w:szCs w:val="24"/>
          <w:u w:val="single"/>
        </w:rPr>
      </w:pPr>
      <w:r w:rsidRPr="008B48C5">
        <w:rPr>
          <w:rFonts w:ascii="Times New Roman" w:hAnsi="Times New Roman" w:cs="Times New Roman"/>
          <w:b/>
          <w:sz w:val="24"/>
          <w:szCs w:val="24"/>
          <w:u w:val="single"/>
        </w:rPr>
        <w:t>GÜNDEM:</w:t>
      </w:r>
    </w:p>
    <w:p w:rsidR="00CB48F8" w:rsidRPr="008B48C5" w:rsidRDefault="00CB48F8" w:rsidP="00686B5D">
      <w:pPr>
        <w:pStyle w:val="AralkYok"/>
        <w:keepLines/>
        <w:spacing w:line="360" w:lineRule="auto"/>
        <w:jc w:val="both"/>
        <w:rPr>
          <w:rFonts w:ascii="Times New Roman" w:hAnsi="Times New Roman" w:cs="Times New Roman"/>
          <w:b/>
          <w:sz w:val="24"/>
          <w:szCs w:val="24"/>
          <w:u w:val="single"/>
        </w:rPr>
      </w:pPr>
    </w:p>
    <w:p w:rsidR="008904C4" w:rsidRPr="003A2EE8" w:rsidRDefault="003A2EE8" w:rsidP="00686B5D">
      <w:pPr>
        <w:pStyle w:val="AralkYok"/>
        <w:keepLines/>
        <w:spacing w:line="360" w:lineRule="auto"/>
        <w:ind w:firstLine="709"/>
        <w:jc w:val="both"/>
        <w:rPr>
          <w:rFonts w:ascii="Times New Roman" w:hAnsi="Times New Roman" w:cs="Times New Roman"/>
          <w:sz w:val="24"/>
          <w:szCs w:val="24"/>
        </w:rPr>
      </w:pPr>
      <w:r w:rsidRPr="003A2EE8">
        <w:rPr>
          <w:rFonts w:ascii="Times New Roman" w:hAnsi="Times New Roman" w:cs="Times New Roman"/>
          <w:sz w:val="24"/>
          <w:szCs w:val="24"/>
        </w:rPr>
        <w:t>Bilim Kurulu</w:t>
      </w:r>
      <w:r w:rsidR="003A2780">
        <w:rPr>
          <w:rFonts w:ascii="Times New Roman" w:hAnsi="Times New Roman" w:cs="Times New Roman"/>
          <w:sz w:val="24"/>
          <w:szCs w:val="24"/>
        </w:rPr>
        <w:t>’n</w:t>
      </w:r>
      <w:r w:rsidRPr="003A2EE8">
        <w:rPr>
          <w:rFonts w:ascii="Times New Roman" w:hAnsi="Times New Roman" w:cs="Times New Roman"/>
          <w:sz w:val="24"/>
          <w:szCs w:val="24"/>
        </w:rPr>
        <w:t>un önerileri doğrultusunda ilgili Bakanlıklar ve Diyanet İşleri Başkanlığınca belirlenecek kurallar çerçevesinde öğle, ikindi ve cuma namazlarının camilerimizde 29 Mayıs 2020 Cuma gününden it</w:t>
      </w:r>
      <w:r>
        <w:rPr>
          <w:rFonts w:ascii="Times New Roman" w:hAnsi="Times New Roman" w:cs="Times New Roman"/>
          <w:sz w:val="24"/>
          <w:szCs w:val="24"/>
        </w:rPr>
        <w:t>ibaren cemaatle kılınabilmesi.</w:t>
      </w:r>
    </w:p>
    <w:p w:rsidR="002018EC" w:rsidRPr="008B48C5" w:rsidRDefault="00473D08" w:rsidP="00686B5D">
      <w:pPr>
        <w:pStyle w:val="AralkYok"/>
        <w:keepLines/>
        <w:spacing w:line="360" w:lineRule="auto"/>
        <w:ind w:firstLine="708"/>
        <w:jc w:val="both"/>
        <w:rPr>
          <w:rFonts w:ascii="Times New Roman" w:hAnsi="Times New Roman" w:cs="Times New Roman"/>
          <w:sz w:val="24"/>
          <w:szCs w:val="24"/>
        </w:rPr>
      </w:pPr>
      <w:r w:rsidRPr="008B48C5">
        <w:rPr>
          <w:rFonts w:ascii="Times New Roman" w:hAnsi="Times New Roman" w:cs="Times New Roman"/>
          <w:sz w:val="24"/>
          <w:szCs w:val="24"/>
        </w:rPr>
        <w:t xml:space="preserve">  </w:t>
      </w:r>
    </w:p>
    <w:p w:rsidR="003A2EE8" w:rsidRDefault="00DC2100" w:rsidP="003A2EE8">
      <w:pPr>
        <w:pStyle w:val="AralkYok"/>
        <w:keepLines/>
        <w:spacing w:line="360" w:lineRule="auto"/>
        <w:jc w:val="both"/>
        <w:rPr>
          <w:rFonts w:ascii="Times New Roman" w:hAnsi="Times New Roman" w:cs="Times New Roman"/>
          <w:b/>
          <w:sz w:val="24"/>
          <w:szCs w:val="24"/>
          <w:u w:val="single"/>
        </w:rPr>
      </w:pPr>
      <w:r w:rsidRPr="008B48C5">
        <w:rPr>
          <w:rFonts w:ascii="Times New Roman" w:hAnsi="Times New Roman" w:cs="Times New Roman"/>
          <w:b/>
          <w:sz w:val="24"/>
          <w:szCs w:val="24"/>
          <w:u w:val="single"/>
        </w:rPr>
        <w:t>KARARLAR:</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Cami ve mescitlerde cemaatle birlikte yalnızca öğle, ikindi ve cuma namazları</w:t>
      </w:r>
      <w:r>
        <w:rPr>
          <w:rFonts w:ascii="Times New Roman" w:hAnsi="Times New Roman" w:cs="Times New Roman"/>
          <w:sz w:val="24"/>
          <w:szCs w:val="24"/>
        </w:rPr>
        <w:t>nın</w:t>
      </w:r>
      <w:r w:rsidRPr="003A2EE8">
        <w:rPr>
          <w:rFonts w:ascii="Times New Roman" w:hAnsi="Times New Roman" w:cs="Times New Roman"/>
          <w:sz w:val="24"/>
          <w:szCs w:val="24"/>
        </w:rPr>
        <w:t xml:space="preserve"> kılın</w:t>
      </w:r>
      <w:r>
        <w:rPr>
          <w:rFonts w:ascii="Times New Roman" w:hAnsi="Times New Roman" w:cs="Times New Roman"/>
          <w:sz w:val="24"/>
          <w:szCs w:val="24"/>
        </w:rPr>
        <w:t>masına, d</w:t>
      </w:r>
      <w:r w:rsidRPr="003A2EE8">
        <w:rPr>
          <w:rFonts w:ascii="Times New Roman" w:hAnsi="Times New Roman" w:cs="Times New Roman"/>
          <w:sz w:val="24"/>
          <w:szCs w:val="24"/>
        </w:rPr>
        <w:t>iğer vakitlerde münferiden namaz kılmak isteyenler için camiler</w:t>
      </w:r>
      <w:r>
        <w:rPr>
          <w:rFonts w:ascii="Times New Roman" w:hAnsi="Times New Roman" w:cs="Times New Roman"/>
          <w:sz w:val="24"/>
          <w:szCs w:val="24"/>
        </w:rPr>
        <w:t xml:space="preserve">in </w:t>
      </w:r>
      <w:r w:rsidRPr="003A2EE8">
        <w:rPr>
          <w:rFonts w:ascii="Times New Roman" w:hAnsi="Times New Roman" w:cs="Times New Roman"/>
          <w:sz w:val="24"/>
          <w:szCs w:val="24"/>
        </w:rPr>
        <w:t>açık tutul</w:t>
      </w:r>
      <w:r>
        <w:rPr>
          <w:rFonts w:ascii="Times New Roman" w:hAnsi="Times New Roman" w:cs="Times New Roman"/>
          <w:sz w:val="24"/>
          <w:szCs w:val="24"/>
        </w:rPr>
        <w:t>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Sokağa çıkma yasağı kapsamında yer alan vatandaşlarımız ile hastalık belirtileri taşıyanların evlerinde kalmaları konusunda gerekli uyarılar</w:t>
      </w:r>
      <w:r>
        <w:rPr>
          <w:rFonts w:ascii="Times New Roman" w:hAnsi="Times New Roman" w:cs="Times New Roman"/>
          <w:sz w:val="24"/>
          <w:szCs w:val="24"/>
        </w:rPr>
        <w:t>ın</w:t>
      </w:r>
      <w:r w:rsidRPr="003A2EE8">
        <w:rPr>
          <w:rFonts w:ascii="Times New Roman" w:hAnsi="Times New Roman" w:cs="Times New Roman"/>
          <w:sz w:val="24"/>
          <w:szCs w:val="24"/>
        </w:rPr>
        <w:t>/bilgilendirmeler</w:t>
      </w:r>
      <w:r>
        <w:rPr>
          <w:rFonts w:ascii="Times New Roman" w:hAnsi="Times New Roman" w:cs="Times New Roman"/>
          <w:sz w:val="24"/>
          <w:szCs w:val="24"/>
        </w:rPr>
        <w:t>in</w:t>
      </w:r>
      <w:r w:rsidRPr="003A2EE8">
        <w:rPr>
          <w:rFonts w:ascii="Times New Roman" w:hAnsi="Times New Roman" w:cs="Times New Roman"/>
          <w:sz w:val="24"/>
          <w:szCs w:val="24"/>
        </w:rPr>
        <w:t xml:space="preserve"> yapıl</w:t>
      </w:r>
      <w:r>
        <w:rPr>
          <w:rFonts w:ascii="Times New Roman" w:hAnsi="Times New Roman" w:cs="Times New Roman"/>
          <w:sz w:val="24"/>
          <w:szCs w:val="24"/>
        </w:rPr>
        <w:t>masına,</w:t>
      </w:r>
      <w:r w:rsidRPr="003A2EE8">
        <w:rPr>
          <w:rFonts w:ascii="Times New Roman" w:hAnsi="Times New Roman" w:cs="Times New Roman"/>
          <w:sz w:val="24"/>
          <w:szCs w:val="24"/>
        </w:rPr>
        <w:t xml:space="preserve"> </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Öncelik cami bahçesi/avlusu, açık alanlar olmak üzere meteorolojik/mevsimsel şartlara göre öğle ve ikindi namazları</w:t>
      </w:r>
      <w:r>
        <w:rPr>
          <w:rFonts w:ascii="Times New Roman" w:hAnsi="Times New Roman" w:cs="Times New Roman"/>
          <w:sz w:val="24"/>
          <w:szCs w:val="24"/>
        </w:rPr>
        <w:t>nın</w:t>
      </w:r>
      <w:r w:rsidRPr="003A2EE8">
        <w:rPr>
          <w:rFonts w:ascii="Times New Roman" w:hAnsi="Times New Roman" w:cs="Times New Roman"/>
          <w:sz w:val="24"/>
          <w:szCs w:val="24"/>
        </w:rPr>
        <w:t xml:space="preserve"> cami içinde kılınabil</w:t>
      </w:r>
      <w:r>
        <w:rPr>
          <w:rFonts w:ascii="Times New Roman" w:hAnsi="Times New Roman" w:cs="Times New Roman"/>
          <w:sz w:val="24"/>
          <w:szCs w:val="24"/>
        </w:rPr>
        <w:t>mesine</w:t>
      </w:r>
      <w:r w:rsidRPr="003A2EE8">
        <w:rPr>
          <w:rFonts w:ascii="Times New Roman" w:hAnsi="Times New Roman" w:cs="Times New Roman"/>
          <w:sz w:val="24"/>
          <w:szCs w:val="24"/>
        </w:rPr>
        <w:t>, cuma namazları</w:t>
      </w:r>
      <w:r>
        <w:rPr>
          <w:rFonts w:ascii="Times New Roman" w:hAnsi="Times New Roman" w:cs="Times New Roman"/>
          <w:sz w:val="24"/>
          <w:szCs w:val="24"/>
        </w:rPr>
        <w:t>nın</w:t>
      </w:r>
      <w:r w:rsidRPr="003A2EE8">
        <w:rPr>
          <w:rFonts w:ascii="Times New Roman" w:hAnsi="Times New Roman" w:cs="Times New Roman"/>
          <w:sz w:val="24"/>
          <w:szCs w:val="24"/>
        </w:rPr>
        <w:t xml:space="preserve"> ise cami içerisinde kılın</w:t>
      </w:r>
      <w:r>
        <w:rPr>
          <w:rFonts w:ascii="Times New Roman" w:hAnsi="Times New Roman" w:cs="Times New Roman"/>
          <w:sz w:val="24"/>
          <w:szCs w:val="24"/>
        </w:rPr>
        <w:t>mamasına,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Cemaatle ibadete başlanan cami ve mescitlerin bütün bölümlerinin uygun yöntemlerle her gün temizlenmesine her zamankinden daha fazla özen gösteril</w:t>
      </w:r>
      <w:r>
        <w:rPr>
          <w:rFonts w:ascii="Times New Roman" w:hAnsi="Times New Roman" w:cs="Times New Roman"/>
          <w:sz w:val="24"/>
          <w:szCs w:val="24"/>
        </w:rPr>
        <w:t xml:space="preserve">mesine </w:t>
      </w:r>
      <w:r w:rsidRPr="003A2EE8">
        <w:rPr>
          <w:rFonts w:ascii="Times New Roman" w:hAnsi="Times New Roman" w:cs="Times New Roman"/>
          <w:sz w:val="24"/>
          <w:szCs w:val="24"/>
        </w:rPr>
        <w:t>ve temizlik işlemlerinde kapı kolları gibi el temasının yoğun olduğu yerler</w:t>
      </w:r>
      <w:r>
        <w:rPr>
          <w:rFonts w:ascii="Times New Roman" w:hAnsi="Times New Roman" w:cs="Times New Roman"/>
          <w:sz w:val="24"/>
          <w:szCs w:val="24"/>
        </w:rPr>
        <w:t>in</w:t>
      </w:r>
      <w:r w:rsidRPr="003A2EE8">
        <w:rPr>
          <w:rFonts w:ascii="Times New Roman" w:hAnsi="Times New Roman" w:cs="Times New Roman"/>
          <w:sz w:val="24"/>
          <w:szCs w:val="24"/>
        </w:rPr>
        <w:t xml:space="preserve"> özellikle dezenfektan maddelerle silin</w:t>
      </w:r>
      <w:r>
        <w:rPr>
          <w:rFonts w:ascii="Times New Roman" w:hAnsi="Times New Roman" w:cs="Times New Roman"/>
          <w:sz w:val="24"/>
          <w:szCs w:val="24"/>
        </w:rPr>
        <w:t>mesine,</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Cami ve mescit içerisinde bulunan klima ve havalandırmalar</w:t>
      </w:r>
      <w:r>
        <w:rPr>
          <w:rFonts w:ascii="Times New Roman" w:hAnsi="Times New Roman" w:cs="Times New Roman"/>
          <w:sz w:val="24"/>
          <w:szCs w:val="24"/>
        </w:rPr>
        <w:t>ın</w:t>
      </w:r>
      <w:r w:rsidRPr="003A2EE8">
        <w:rPr>
          <w:rFonts w:ascii="Times New Roman" w:hAnsi="Times New Roman" w:cs="Times New Roman"/>
          <w:sz w:val="24"/>
          <w:szCs w:val="24"/>
        </w:rPr>
        <w:t xml:space="preserve"> çalıştırılma</w:t>
      </w:r>
      <w:r>
        <w:rPr>
          <w:rFonts w:ascii="Times New Roman" w:hAnsi="Times New Roman" w:cs="Times New Roman"/>
          <w:sz w:val="24"/>
          <w:szCs w:val="24"/>
        </w:rPr>
        <w:t>masına</w:t>
      </w:r>
      <w:r w:rsidRPr="003A2EE8">
        <w:rPr>
          <w:rFonts w:ascii="Times New Roman" w:hAnsi="Times New Roman" w:cs="Times New Roman"/>
          <w:sz w:val="24"/>
          <w:szCs w:val="24"/>
        </w:rPr>
        <w:t>, kapı ve camlar</w:t>
      </w:r>
      <w:r>
        <w:rPr>
          <w:rFonts w:ascii="Times New Roman" w:hAnsi="Times New Roman" w:cs="Times New Roman"/>
          <w:sz w:val="24"/>
          <w:szCs w:val="24"/>
        </w:rPr>
        <w:t>ın</w:t>
      </w:r>
      <w:r w:rsidRPr="003A2EE8">
        <w:rPr>
          <w:rFonts w:ascii="Times New Roman" w:hAnsi="Times New Roman" w:cs="Times New Roman"/>
          <w:sz w:val="24"/>
          <w:szCs w:val="24"/>
        </w:rPr>
        <w:t xml:space="preserve"> açık tutularak cami içerisinin sürekli havalandırılması</w:t>
      </w:r>
      <w:r>
        <w:rPr>
          <w:rFonts w:ascii="Times New Roman" w:hAnsi="Times New Roman" w:cs="Times New Roman"/>
          <w:sz w:val="24"/>
          <w:szCs w:val="24"/>
        </w:rPr>
        <w:t>nın</w:t>
      </w:r>
      <w:r w:rsidRPr="003A2EE8">
        <w:rPr>
          <w:rFonts w:ascii="Times New Roman" w:hAnsi="Times New Roman" w:cs="Times New Roman"/>
          <w:sz w:val="24"/>
          <w:szCs w:val="24"/>
        </w:rPr>
        <w:t xml:space="preserve"> sağlan</w:t>
      </w:r>
      <w:r>
        <w:rPr>
          <w:rFonts w:ascii="Times New Roman" w:hAnsi="Times New Roman" w:cs="Times New Roman"/>
          <w:sz w:val="24"/>
          <w:szCs w:val="24"/>
        </w:rPr>
        <w:t>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lastRenderedPageBreak/>
        <w:t>Ortak kullanım alanlarını asgaride tutabilmek için abdesthane, şadırvan ve tuvaletler</w:t>
      </w:r>
      <w:r>
        <w:rPr>
          <w:rFonts w:ascii="Times New Roman" w:hAnsi="Times New Roman" w:cs="Times New Roman"/>
          <w:sz w:val="24"/>
          <w:szCs w:val="24"/>
        </w:rPr>
        <w:t>in</w:t>
      </w:r>
      <w:r w:rsidRPr="003A2EE8">
        <w:rPr>
          <w:rFonts w:ascii="Times New Roman" w:hAnsi="Times New Roman" w:cs="Times New Roman"/>
          <w:sz w:val="24"/>
          <w:szCs w:val="24"/>
        </w:rPr>
        <w:t xml:space="preserve"> kapalı tutul</w:t>
      </w:r>
      <w:r>
        <w:rPr>
          <w:rFonts w:ascii="Times New Roman" w:hAnsi="Times New Roman" w:cs="Times New Roman"/>
          <w:sz w:val="24"/>
          <w:szCs w:val="24"/>
        </w:rPr>
        <w:t>masına</w:t>
      </w:r>
      <w:r w:rsidRPr="003A2EE8">
        <w:rPr>
          <w:rFonts w:ascii="Times New Roman" w:hAnsi="Times New Roman" w:cs="Times New Roman"/>
          <w:sz w:val="24"/>
          <w:szCs w:val="24"/>
        </w:rPr>
        <w:t>, abdest vb. ihtiyaçların evlerde veya iş yerlerinde giderilerek camiye gelinmesi konusunda cemaate gerekli bilgilendirmeler</w:t>
      </w:r>
      <w:r>
        <w:rPr>
          <w:rFonts w:ascii="Times New Roman" w:hAnsi="Times New Roman" w:cs="Times New Roman"/>
          <w:sz w:val="24"/>
          <w:szCs w:val="24"/>
        </w:rPr>
        <w:t>in</w:t>
      </w:r>
      <w:r w:rsidRPr="003A2EE8">
        <w:rPr>
          <w:rFonts w:ascii="Times New Roman" w:hAnsi="Times New Roman" w:cs="Times New Roman"/>
          <w:sz w:val="24"/>
          <w:szCs w:val="24"/>
        </w:rPr>
        <w:t>/uyarılar</w:t>
      </w:r>
      <w:r>
        <w:rPr>
          <w:rFonts w:ascii="Times New Roman" w:hAnsi="Times New Roman" w:cs="Times New Roman"/>
          <w:sz w:val="24"/>
          <w:szCs w:val="24"/>
        </w:rPr>
        <w:t>ın</w:t>
      </w:r>
      <w:r w:rsidRPr="003A2EE8">
        <w:rPr>
          <w:rFonts w:ascii="Times New Roman" w:hAnsi="Times New Roman" w:cs="Times New Roman"/>
          <w:sz w:val="24"/>
          <w:szCs w:val="24"/>
        </w:rPr>
        <w:t xml:space="preserve"> yapıl</w:t>
      </w:r>
      <w:r>
        <w:rPr>
          <w:rFonts w:ascii="Times New Roman" w:hAnsi="Times New Roman" w:cs="Times New Roman"/>
          <w:sz w:val="24"/>
          <w:szCs w:val="24"/>
        </w:rPr>
        <w:t>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3A2EE8">
        <w:rPr>
          <w:rFonts w:ascii="Times New Roman" w:hAnsi="Times New Roman" w:cs="Times New Roman"/>
          <w:sz w:val="24"/>
          <w:szCs w:val="24"/>
        </w:rPr>
        <w:t>emaatle öğle, ikindi ve cuma namazı kılacak herkesin tıbbi/bez maske kullanması</w:t>
      </w:r>
      <w:r>
        <w:rPr>
          <w:rFonts w:ascii="Times New Roman" w:hAnsi="Times New Roman" w:cs="Times New Roman"/>
          <w:sz w:val="24"/>
          <w:szCs w:val="24"/>
        </w:rPr>
        <w:t>nın</w:t>
      </w:r>
      <w:r w:rsidRPr="003A2EE8">
        <w:rPr>
          <w:rFonts w:ascii="Times New Roman" w:hAnsi="Times New Roman" w:cs="Times New Roman"/>
          <w:sz w:val="24"/>
          <w:szCs w:val="24"/>
        </w:rPr>
        <w:t xml:space="preserve"> zorunlu ol</w:t>
      </w:r>
      <w:r>
        <w:rPr>
          <w:rFonts w:ascii="Times New Roman" w:hAnsi="Times New Roman" w:cs="Times New Roman"/>
          <w:sz w:val="24"/>
          <w:szCs w:val="24"/>
        </w:rPr>
        <w:t>masına</w:t>
      </w:r>
      <w:r w:rsidRPr="003A2EE8">
        <w:rPr>
          <w:rFonts w:ascii="Times New Roman" w:hAnsi="Times New Roman" w:cs="Times New Roman"/>
          <w:sz w:val="24"/>
          <w:szCs w:val="24"/>
        </w:rPr>
        <w:t>, maskesi olmayan kişi/kişilerin cemaatle namaz kılmasına müsaade edilme</w:t>
      </w:r>
      <w:r w:rsidR="00BB4707">
        <w:rPr>
          <w:rFonts w:ascii="Times New Roman" w:hAnsi="Times New Roman" w:cs="Times New Roman"/>
          <w:sz w:val="24"/>
          <w:szCs w:val="24"/>
        </w:rPr>
        <w:t>mesine,</w:t>
      </w:r>
      <w:r w:rsidRPr="003A2EE8">
        <w:rPr>
          <w:rFonts w:ascii="Times New Roman" w:hAnsi="Times New Roman" w:cs="Times New Roman"/>
          <w:sz w:val="24"/>
          <w:szCs w:val="24"/>
        </w:rPr>
        <w:t xml:space="preserve"> (Cami ve mescit içinde bireysel namaz kılacakların da maske takması</w:t>
      </w:r>
      <w:r w:rsidR="00BB4707">
        <w:rPr>
          <w:rFonts w:ascii="Times New Roman" w:hAnsi="Times New Roman" w:cs="Times New Roman"/>
          <w:sz w:val="24"/>
          <w:szCs w:val="24"/>
        </w:rPr>
        <w:t>nın</w:t>
      </w:r>
      <w:r w:rsidRPr="003A2EE8">
        <w:rPr>
          <w:rFonts w:ascii="Times New Roman" w:hAnsi="Times New Roman" w:cs="Times New Roman"/>
          <w:sz w:val="24"/>
          <w:szCs w:val="24"/>
        </w:rPr>
        <w:t xml:space="preserve"> zorunlu ol</w:t>
      </w:r>
      <w:r w:rsidR="00BB4707">
        <w:rPr>
          <w:rFonts w:ascii="Times New Roman" w:hAnsi="Times New Roman" w:cs="Times New Roman"/>
          <w:sz w:val="24"/>
          <w:szCs w:val="24"/>
        </w:rPr>
        <w:t>masına,</w:t>
      </w:r>
      <w:r w:rsidRPr="003A2EE8">
        <w:rPr>
          <w:rFonts w:ascii="Times New Roman" w:hAnsi="Times New Roman" w:cs="Times New Roman"/>
          <w:sz w:val="24"/>
          <w:szCs w:val="24"/>
        </w:rPr>
        <w:t xml:space="preserve">) </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BB4707">
        <w:rPr>
          <w:rFonts w:ascii="Times New Roman" w:hAnsi="Times New Roman" w:cs="Times New Roman"/>
          <w:sz w:val="24"/>
          <w:szCs w:val="24"/>
        </w:rPr>
        <w:t xml:space="preserve">Cami ve mescitlerde genellikle ortak olarak kullanılan ve salgın/bulaş riskini artırabileceği değerlendirilen </w:t>
      </w:r>
      <w:proofErr w:type="spellStart"/>
      <w:r w:rsidRPr="00BB4707">
        <w:rPr>
          <w:rFonts w:ascii="Times New Roman" w:hAnsi="Times New Roman" w:cs="Times New Roman"/>
          <w:sz w:val="24"/>
          <w:szCs w:val="24"/>
        </w:rPr>
        <w:t>tesbih</w:t>
      </w:r>
      <w:proofErr w:type="spellEnd"/>
      <w:r w:rsidRPr="00BB4707">
        <w:rPr>
          <w:rFonts w:ascii="Times New Roman" w:hAnsi="Times New Roman" w:cs="Times New Roman"/>
          <w:sz w:val="24"/>
          <w:szCs w:val="24"/>
        </w:rPr>
        <w:t>, rahle, ayakkabı çekeceği vb. malzemelerin bulundurulmasına müsaade edilme</w:t>
      </w:r>
      <w:r w:rsidR="00BB4707">
        <w:rPr>
          <w:rFonts w:ascii="Times New Roman" w:hAnsi="Times New Roman" w:cs="Times New Roman"/>
          <w:sz w:val="24"/>
          <w:szCs w:val="24"/>
        </w:rPr>
        <w:t>mesine,</w:t>
      </w:r>
      <w:r w:rsidRPr="00BB4707">
        <w:rPr>
          <w:rFonts w:ascii="Times New Roman" w:hAnsi="Times New Roman" w:cs="Times New Roman"/>
          <w:sz w:val="24"/>
          <w:szCs w:val="24"/>
        </w:rPr>
        <w:t xml:space="preserve"> </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proofErr w:type="spellStart"/>
      <w:r w:rsidRPr="00D00ECF">
        <w:rPr>
          <w:rFonts w:ascii="Times New Roman" w:hAnsi="Times New Roman" w:cs="Times New Roman"/>
          <w:sz w:val="24"/>
          <w:szCs w:val="24"/>
        </w:rPr>
        <w:t>Koronavirüs</w:t>
      </w:r>
      <w:proofErr w:type="spellEnd"/>
      <w:r w:rsidRPr="00D00ECF">
        <w:rPr>
          <w:rFonts w:ascii="Times New Roman" w:hAnsi="Times New Roman" w:cs="Times New Roman"/>
          <w:sz w:val="24"/>
          <w:szCs w:val="24"/>
        </w:rPr>
        <w:t xml:space="preserve"> ile ilgili mücadele kapsamında alınacak tedbirleri ve cami ve mescitlerde cemaatle namaz kılmak için uyulması gereken kuralları içeren uyarıcı afişler</w:t>
      </w:r>
      <w:r w:rsidR="00D00ECF">
        <w:rPr>
          <w:rFonts w:ascii="Times New Roman" w:hAnsi="Times New Roman" w:cs="Times New Roman"/>
          <w:sz w:val="24"/>
          <w:szCs w:val="24"/>
        </w:rPr>
        <w:t>in</w:t>
      </w:r>
      <w:r w:rsidRPr="00D00ECF">
        <w:rPr>
          <w:rFonts w:ascii="Times New Roman" w:hAnsi="Times New Roman" w:cs="Times New Roman"/>
          <w:sz w:val="24"/>
          <w:szCs w:val="24"/>
        </w:rPr>
        <w:t xml:space="preserve"> </w:t>
      </w:r>
      <w:r w:rsidR="00D00ECF">
        <w:rPr>
          <w:rFonts w:ascii="Times New Roman" w:hAnsi="Times New Roman" w:cs="Times New Roman"/>
          <w:sz w:val="24"/>
          <w:szCs w:val="24"/>
        </w:rPr>
        <w:t>İl merkezinde İl Sağlık Müdürlüğü ve i</w:t>
      </w:r>
      <w:r w:rsidRPr="00D00ECF">
        <w:rPr>
          <w:rFonts w:ascii="Times New Roman" w:hAnsi="Times New Roman" w:cs="Times New Roman"/>
          <w:sz w:val="24"/>
          <w:szCs w:val="24"/>
        </w:rPr>
        <w:t>lçe</w:t>
      </w:r>
      <w:r w:rsidR="00D00ECF">
        <w:rPr>
          <w:rFonts w:ascii="Times New Roman" w:hAnsi="Times New Roman" w:cs="Times New Roman"/>
          <w:sz w:val="24"/>
          <w:szCs w:val="24"/>
        </w:rPr>
        <w:t>lerde</w:t>
      </w:r>
      <w:r w:rsidRPr="00D00ECF">
        <w:rPr>
          <w:rFonts w:ascii="Times New Roman" w:hAnsi="Times New Roman" w:cs="Times New Roman"/>
          <w:sz w:val="24"/>
          <w:szCs w:val="24"/>
        </w:rPr>
        <w:t xml:space="preserve"> </w:t>
      </w:r>
      <w:r w:rsidR="00D00ECF">
        <w:rPr>
          <w:rFonts w:ascii="Times New Roman" w:hAnsi="Times New Roman" w:cs="Times New Roman"/>
          <w:sz w:val="24"/>
          <w:szCs w:val="24"/>
        </w:rPr>
        <w:t>İlçe S</w:t>
      </w:r>
      <w:r w:rsidRPr="00D00ECF">
        <w:rPr>
          <w:rFonts w:ascii="Times New Roman" w:hAnsi="Times New Roman" w:cs="Times New Roman"/>
          <w:sz w:val="24"/>
          <w:szCs w:val="24"/>
        </w:rPr>
        <w:t xml:space="preserve">ağlık </w:t>
      </w:r>
      <w:r w:rsidR="00D00ECF">
        <w:rPr>
          <w:rFonts w:ascii="Times New Roman" w:hAnsi="Times New Roman" w:cs="Times New Roman"/>
          <w:sz w:val="24"/>
          <w:szCs w:val="24"/>
        </w:rPr>
        <w:t>M</w:t>
      </w:r>
      <w:r w:rsidRPr="00D00ECF">
        <w:rPr>
          <w:rFonts w:ascii="Times New Roman" w:hAnsi="Times New Roman" w:cs="Times New Roman"/>
          <w:sz w:val="24"/>
          <w:szCs w:val="24"/>
        </w:rPr>
        <w:t xml:space="preserve">üdürlükleri ve </w:t>
      </w:r>
      <w:r w:rsidR="00D00ECF">
        <w:rPr>
          <w:rFonts w:ascii="Times New Roman" w:hAnsi="Times New Roman" w:cs="Times New Roman"/>
          <w:sz w:val="24"/>
          <w:szCs w:val="24"/>
        </w:rPr>
        <w:t>M</w:t>
      </w:r>
      <w:r w:rsidRPr="00D00ECF">
        <w:rPr>
          <w:rFonts w:ascii="Times New Roman" w:hAnsi="Times New Roman" w:cs="Times New Roman"/>
          <w:sz w:val="24"/>
          <w:szCs w:val="24"/>
        </w:rPr>
        <w:t>üftülüklerden temin edilerek bütün cami ve mescitlere asıl</w:t>
      </w:r>
      <w:r w:rsidR="00D00ECF">
        <w:rPr>
          <w:rFonts w:ascii="Times New Roman" w:hAnsi="Times New Roman" w:cs="Times New Roman"/>
          <w:sz w:val="24"/>
          <w:szCs w:val="24"/>
        </w:rPr>
        <w:t>masına,</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Cami ve mescitlere gelecek kişilerin yanlarında şahsi seccadelerini getirmeleri</w:t>
      </w:r>
      <w:r w:rsidR="00D00ECF">
        <w:rPr>
          <w:rFonts w:ascii="Times New Roman" w:hAnsi="Times New Roman" w:cs="Times New Roman"/>
          <w:sz w:val="24"/>
          <w:szCs w:val="24"/>
        </w:rPr>
        <w:t>nin</w:t>
      </w:r>
      <w:r w:rsidRPr="00D00ECF">
        <w:rPr>
          <w:rFonts w:ascii="Times New Roman" w:hAnsi="Times New Roman" w:cs="Times New Roman"/>
          <w:sz w:val="24"/>
          <w:szCs w:val="24"/>
        </w:rPr>
        <w:t xml:space="preserve"> sağlan</w:t>
      </w:r>
      <w:r w:rsidR="00D00ECF">
        <w:rPr>
          <w:rFonts w:ascii="Times New Roman" w:hAnsi="Times New Roman" w:cs="Times New Roman"/>
          <w:sz w:val="24"/>
          <w:szCs w:val="24"/>
        </w:rPr>
        <w:t>masına</w:t>
      </w:r>
      <w:r w:rsidRPr="00D00ECF">
        <w:rPr>
          <w:rFonts w:ascii="Times New Roman" w:hAnsi="Times New Roman" w:cs="Times New Roman"/>
          <w:sz w:val="24"/>
          <w:szCs w:val="24"/>
        </w:rPr>
        <w:t xml:space="preserve"> veya imkanlar nispetinde müftülükler tarafından tek kullanımlık seccade temin edilerek cemaatin kullanım</w:t>
      </w:r>
      <w:r w:rsidR="00D00ECF">
        <w:rPr>
          <w:rFonts w:ascii="Times New Roman" w:hAnsi="Times New Roman" w:cs="Times New Roman"/>
          <w:sz w:val="24"/>
          <w:szCs w:val="24"/>
        </w:rPr>
        <w:t>ına</w:t>
      </w:r>
      <w:r w:rsidRPr="00D00ECF">
        <w:rPr>
          <w:rFonts w:ascii="Times New Roman" w:hAnsi="Times New Roman" w:cs="Times New Roman"/>
          <w:sz w:val="24"/>
          <w:szCs w:val="24"/>
        </w:rPr>
        <w:t xml:space="preserve"> sunul</w:t>
      </w:r>
      <w:r w:rsidR="00D00ECF">
        <w:rPr>
          <w:rFonts w:ascii="Times New Roman" w:hAnsi="Times New Roman" w:cs="Times New Roman"/>
          <w:sz w:val="24"/>
          <w:szCs w:val="24"/>
        </w:rPr>
        <w:t>masına,</w:t>
      </w:r>
      <w:r w:rsidRPr="00D00ECF">
        <w:rPr>
          <w:rFonts w:ascii="Times New Roman" w:hAnsi="Times New Roman" w:cs="Times New Roman"/>
          <w:sz w:val="24"/>
          <w:szCs w:val="24"/>
        </w:rPr>
        <w:t xml:space="preserve"> </w:t>
      </w:r>
      <w:r w:rsidR="00D00ECF">
        <w:rPr>
          <w:rFonts w:ascii="Times New Roman" w:hAnsi="Times New Roman" w:cs="Times New Roman"/>
          <w:sz w:val="24"/>
          <w:szCs w:val="24"/>
        </w:rPr>
        <w:t>c</w:t>
      </w:r>
      <w:r w:rsidRPr="00D00ECF">
        <w:rPr>
          <w:rFonts w:ascii="Times New Roman" w:hAnsi="Times New Roman" w:cs="Times New Roman"/>
          <w:sz w:val="24"/>
          <w:szCs w:val="24"/>
        </w:rPr>
        <w:t>ami avlusunda namaz kılındığında vatandaşlarımıza seccadelerini yıkamaları</w:t>
      </w:r>
      <w:r w:rsidR="00D00ECF">
        <w:rPr>
          <w:rFonts w:ascii="Times New Roman" w:hAnsi="Times New Roman" w:cs="Times New Roman"/>
          <w:sz w:val="24"/>
          <w:szCs w:val="24"/>
        </w:rPr>
        <w:t>nın</w:t>
      </w:r>
      <w:r w:rsidRPr="00D00ECF">
        <w:rPr>
          <w:rFonts w:ascii="Times New Roman" w:hAnsi="Times New Roman" w:cs="Times New Roman"/>
          <w:sz w:val="24"/>
          <w:szCs w:val="24"/>
        </w:rPr>
        <w:t xml:space="preserve"> tavsiye edil</w:t>
      </w:r>
      <w:r w:rsidR="00D00ECF">
        <w:rPr>
          <w:rFonts w:ascii="Times New Roman" w:hAnsi="Times New Roman" w:cs="Times New Roman"/>
          <w:sz w:val="24"/>
          <w:szCs w:val="24"/>
        </w:rPr>
        <w:t>mesine,</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Namaz kılınacak tüm alanlarda hastalığın bulaşması açısından risk teşkil eden ve dezenfekte</w:t>
      </w:r>
      <w:r w:rsidR="00D00ECF">
        <w:rPr>
          <w:rFonts w:ascii="Times New Roman" w:hAnsi="Times New Roman" w:cs="Times New Roman"/>
          <w:sz w:val="24"/>
          <w:szCs w:val="24"/>
        </w:rPr>
        <w:t xml:space="preserve"> </w:t>
      </w:r>
      <w:r w:rsidRPr="00D00ECF">
        <w:rPr>
          <w:rFonts w:ascii="Times New Roman" w:hAnsi="Times New Roman" w:cs="Times New Roman"/>
          <w:sz w:val="24"/>
          <w:szCs w:val="24"/>
        </w:rPr>
        <w:t>edilmesi mümkün olmayan koli, karton, çuval ve hasır vb. yaygılar</w:t>
      </w:r>
      <w:r w:rsidR="00D00ECF">
        <w:rPr>
          <w:rFonts w:ascii="Times New Roman" w:hAnsi="Times New Roman" w:cs="Times New Roman"/>
          <w:sz w:val="24"/>
          <w:szCs w:val="24"/>
        </w:rPr>
        <w:t>ın</w:t>
      </w:r>
      <w:r w:rsidRPr="00D00ECF">
        <w:rPr>
          <w:rFonts w:ascii="Times New Roman" w:hAnsi="Times New Roman" w:cs="Times New Roman"/>
          <w:sz w:val="24"/>
          <w:szCs w:val="24"/>
        </w:rPr>
        <w:t xml:space="preserve"> kullanılma</w:t>
      </w:r>
      <w:r w:rsidR="00D00ECF">
        <w:rPr>
          <w:rFonts w:ascii="Times New Roman" w:hAnsi="Times New Roman" w:cs="Times New Roman"/>
          <w:sz w:val="24"/>
          <w:szCs w:val="24"/>
        </w:rPr>
        <w:t>masına,</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Cami ve mescit girişlerinde ve cami/ibadet alanı olarak belirlenecek yerlere girecek herkesin ellerini mutlaka dezenfekte etmesi</w:t>
      </w:r>
      <w:r w:rsidR="00D00ECF">
        <w:rPr>
          <w:rFonts w:ascii="Times New Roman" w:hAnsi="Times New Roman" w:cs="Times New Roman"/>
          <w:sz w:val="24"/>
          <w:szCs w:val="24"/>
        </w:rPr>
        <w:t>nin</w:t>
      </w:r>
      <w:r w:rsidRPr="00D00ECF">
        <w:rPr>
          <w:rFonts w:ascii="Times New Roman" w:hAnsi="Times New Roman" w:cs="Times New Roman"/>
          <w:sz w:val="24"/>
          <w:szCs w:val="24"/>
        </w:rPr>
        <w:t xml:space="preserve"> sağlan</w:t>
      </w:r>
      <w:r w:rsidR="00D00ECF">
        <w:rPr>
          <w:rFonts w:ascii="Times New Roman" w:hAnsi="Times New Roman" w:cs="Times New Roman"/>
          <w:sz w:val="24"/>
          <w:szCs w:val="24"/>
        </w:rPr>
        <w:t>masına,</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 xml:space="preserve">Cami ve mescitlerde topluca geçirilecek sürenin mümkün olduğunca kısa tutulması amacıyla, namazların sünnetlerinin evde kılınabileceği ve </w:t>
      </w:r>
      <w:proofErr w:type="spellStart"/>
      <w:r w:rsidRPr="00D00ECF">
        <w:rPr>
          <w:rFonts w:ascii="Times New Roman" w:hAnsi="Times New Roman" w:cs="Times New Roman"/>
          <w:sz w:val="24"/>
          <w:szCs w:val="24"/>
        </w:rPr>
        <w:t>tesbihatın</w:t>
      </w:r>
      <w:proofErr w:type="spellEnd"/>
      <w:r w:rsidRPr="00D00ECF">
        <w:rPr>
          <w:rFonts w:ascii="Times New Roman" w:hAnsi="Times New Roman" w:cs="Times New Roman"/>
          <w:sz w:val="24"/>
          <w:szCs w:val="24"/>
        </w:rPr>
        <w:t xml:space="preserve"> evde yapılabileceği hususunda cemaatin bilgilendirilmesi</w:t>
      </w:r>
      <w:r w:rsidR="00D00ECF">
        <w:rPr>
          <w:rFonts w:ascii="Times New Roman" w:hAnsi="Times New Roman" w:cs="Times New Roman"/>
          <w:sz w:val="24"/>
          <w:szCs w:val="24"/>
        </w:rPr>
        <w:t>nin sağlanmasına,</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 xml:space="preserve">Cemaatin fiziksel temastan kaçınması (el sıkışma, </w:t>
      </w:r>
      <w:proofErr w:type="spellStart"/>
      <w:r w:rsidRPr="00D00ECF">
        <w:rPr>
          <w:rFonts w:ascii="Times New Roman" w:hAnsi="Times New Roman" w:cs="Times New Roman"/>
          <w:sz w:val="24"/>
          <w:szCs w:val="24"/>
        </w:rPr>
        <w:t>musafaha</w:t>
      </w:r>
      <w:proofErr w:type="spellEnd"/>
      <w:r w:rsidRPr="00D00ECF">
        <w:rPr>
          <w:rFonts w:ascii="Times New Roman" w:hAnsi="Times New Roman" w:cs="Times New Roman"/>
          <w:sz w:val="24"/>
          <w:szCs w:val="24"/>
        </w:rPr>
        <w:t>, kucaklaşma vb.) ve sosyal mesafe kuralına uyması yönünde gerekli uyarılar</w:t>
      </w:r>
      <w:r w:rsidR="002B3D60">
        <w:rPr>
          <w:rFonts w:ascii="Times New Roman" w:hAnsi="Times New Roman" w:cs="Times New Roman"/>
          <w:sz w:val="24"/>
          <w:szCs w:val="24"/>
        </w:rPr>
        <w:t>ın</w:t>
      </w:r>
      <w:r w:rsidRPr="00D00ECF">
        <w:rPr>
          <w:rFonts w:ascii="Times New Roman" w:hAnsi="Times New Roman" w:cs="Times New Roman"/>
          <w:sz w:val="24"/>
          <w:szCs w:val="24"/>
        </w:rPr>
        <w:t xml:space="preserve"> sıklıkla tekrarlan</w:t>
      </w:r>
      <w:r w:rsidR="002B3D60">
        <w:rPr>
          <w:rFonts w:ascii="Times New Roman" w:hAnsi="Times New Roman" w:cs="Times New Roman"/>
          <w:sz w:val="24"/>
          <w:szCs w:val="24"/>
        </w:rPr>
        <w:t>masına,</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t>Cami yerleşkesi içerisinde bulunan türbelerin iç mekânları</w:t>
      </w:r>
      <w:r w:rsidR="002B3D60">
        <w:rPr>
          <w:rFonts w:ascii="Times New Roman" w:hAnsi="Times New Roman" w:cs="Times New Roman"/>
          <w:sz w:val="24"/>
          <w:szCs w:val="24"/>
        </w:rPr>
        <w:t>nın</w:t>
      </w:r>
      <w:r w:rsidRPr="002B3D60">
        <w:rPr>
          <w:rFonts w:ascii="Times New Roman" w:hAnsi="Times New Roman" w:cs="Times New Roman"/>
          <w:sz w:val="24"/>
          <w:szCs w:val="24"/>
        </w:rPr>
        <w:t xml:space="preserve"> ziyarete açılma</w:t>
      </w:r>
      <w:r w:rsidR="002B3D60">
        <w:rPr>
          <w:rFonts w:ascii="Times New Roman" w:hAnsi="Times New Roman" w:cs="Times New Roman"/>
          <w:sz w:val="24"/>
          <w:szCs w:val="24"/>
        </w:rPr>
        <w:t>masına</w:t>
      </w:r>
      <w:r w:rsidRPr="002B3D60">
        <w:rPr>
          <w:rFonts w:ascii="Times New Roman" w:hAnsi="Times New Roman" w:cs="Times New Roman"/>
          <w:sz w:val="24"/>
          <w:szCs w:val="24"/>
        </w:rPr>
        <w:t>, türbelerin dış yüzeylerine teması önlemek için en az bir metre mesafe olacak şekilde şerit çekil</w:t>
      </w:r>
      <w:r w:rsidR="002B3D60">
        <w:rPr>
          <w:rFonts w:ascii="Times New Roman" w:hAnsi="Times New Roman" w:cs="Times New Roman"/>
          <w:sz w:val="24"/>
          <w:szCs w:val="24"/>
        </w:rPr>
        <w:t>mesine,</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t>Camilerde sosyal mesafenin korunmasını zorlaştıracak nitelikte mevlit, toplu yemek vb. etkinlikler ile cami çıkışlarında ikram yapılmasına izin verilme</w:t>
      </w:r>
      <w:r w:rsidR="002B3D60">
        <w:rPr>
          <w:rFonts w:ascii="Times New Roman" w:hAnsi="Times New Roman" w:cs="Times New Roman"/>
          <w:sz w:val="24"/>
          <w:szCs w:val="24"/>
        </w:rPr>
        <w:t>mesine,</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lastRenderedPageBreak/>
        <w:t>Cami önlerinde dilencilere karşı alınan tedbirler</w:t>
      </w:r>
      <w:r w:rsidR="002B3D60">
        <w:rPr>
          <w:rFonts w:ascii="Times New Roman" w:hAnsi="Times New Roman" w:cs="Times New Roman"/>
          <w:sz w:val="24"/>
          <w:szCs w:val="24"/>
        </w:rPr>
        <w:t>in</w:t>
      </w:r>
      <w:r w:rsidRPr="002B3D60">
        <w:rPr>
          <w:rFonts w:ascii="Times New Roman" w:hAnsi="Times New Roman" w:cs="Times New Roman"/>
          <w:sz w:val="24"/>
          <w:szCs w:val="24"/>
        </w:rPr>
        <w:t xml:space="preserve"> en üst seviyeye çıkarıl</w:t>
      </w:r>
      <w:r w:rsidR="002B3D60">
        <w:rPr>
          <w:rFonts w:ascii="Times New Roman" w:hAnsi="Times New Roman" w:cs="Times New Roman"/>
          <w:sz w:val="24"/>
          <w:szCs w:val="24"/>
        </w:rPr>
        <w:t>masına</w:t>
      </w:r>
      <w:r w:rsidRPr="002B3D60">
        <w:rPr>
          <w:rFonts w:ascii="Times New Roman" w:hAnsi="Times New Roman" w:cs="Times New Roman"/>
          <w:sz w:val="24"/>
          <w:szCs w:val="24"/>
        </w:rPr>
        <w:t xml:space="preserve"> ve özellikle cuma namazı sonrasında sergi olarak tabir edilen sebze, meyve, giyim eşyası, oyuncak vb. ürün satışına izin verilme</w:t>
      </w:r>
      <w:r w:rsidR="002B3D60">
        <w:rPr>
          <w:rFonts w:ascii="Times New Roman" w:hAnsi="Times New Roman" w:cs="Times New Roman"/>
          <w:sz w:val="24"/>
          <w:szCs w:val="24"/>
        </w:rPr>
        <w:t>mesine,</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t xml:space="preserve">Cami ve mescitlerde sosyal mesafe kuralına uygun bir şekilde cemaatle namaz kılınabilmesi için </w:t>
      </w:r>
      <w:r w:rsidR="002B3D60">
        <w:rPr>
          <w:rFonts w:ascii="Times New Roman" w:hAnsi="Times New Roman" w:cs="Times New Roman"/>
          <w:sz w:val="24"/>
          <w:szCs w:val="24"/>
        </w:rPr>
        <w:t xml:space="preserve">İl merkezinde </w:t>
      </w:r>
      <w:r w:rsidRPr="002B3D60">
        <w:rPr>
          <w:rFonts w:ascii="Times New Roman" w:hAnsi="Times New Roman" w:cs="Times New Roman"/>
          <w:sz w:val="24"/>
          <w:szCs w:val="24"/>
        </w:rPr>
        <w:t>Vali</w:t>
      </w:r>
      <w:r w:rsidR="002B3D60">
        <w:rPr>
          <w:rFonts w:ascii="Times New Roman" w:hAnsi="Times New Roman" w:cs="Times New Roman"/>
          <w:sz w:val="24"/>
          <w:szCs w:val="24"/>
        </w:rPr>
        <w:t xml:space="preserve"> ve ilçelerimizde </w:t>
      </w:r>
      <w:r w:rsidRPr="002B3D60">
        <w:rPr>
          <w:rFonts w:ascii="Times New Roman" w:hAnsi="Times New Roman" w:cs="Times New Roman"/>
          <w:sz w:val="24"/>
          <w:szCs w:val="24"/>
        </w:rPr>
        <w:t xml:space="preserve">Kaymakamların koordinesinde; </w:t>
      </w:r>
    </w:p>
    <w:p w:rsidR="002B3D60" w:rsidRDefault="003A2EE8" w:rsidP="009D48E5">
      <w:pPr>
        <w:pStyle w:val="AralkYok"/>
        <w:keepLines/>
        <w:spacing w:line="360" w:lineRule="auto"/>
        <w:ind w:left="993" w:hanging="284"/>
        <w:jc w:val="both"/>
        <w:rPr>
          <w:rFonts w:ascii="Times New Roman" w:hAnsi="Times New Roman" w:cs="Times New Roman"/>
          <w:sz w:val="24"/>
          <w:szCs w:val="24"/>
        </w:rPr>
      </w:pPr>
      <w:r w:rsidRPr="002B3D60">
        <w:rPr>
          <w:rFonts w:ascii="Times New Roman" w:hAnsi="Times New Roman" w:cs="Times New Roman"/>
          <w:sz w:val="24"/>
          <w:szCs w:val="24"/>
        </w:rPr>
        <w:t xml:space="preserve">a) Namaz kılacaklar arasında sosyal mesafenin sağlanmasını </w:t>
      </w:r>
      <w:proofErr w:type="spellStart"/>
      <w:r w:rsidRPr="002B3D60">
        <w:rPr>
          <w:rFonts w:ascii="Times New Roman" w:hAnsi="Times New Roman" w:cs="Times New Roman"/>
          <w:sz w:val="24"/>
          <w:szCs w:val="24"/>
        </w:rPr>
        <w:t>teminen</w:t>
      </w:r>
      <w:proofErr w:type="spellEnd"/>
      <w:r w:rsidRPr="002B3D60">
        <w:rPr>
          <w:rFonts w:ascii="Times New Roman" w:hAnsi="Times New Roman" w:cs="Times New Roman"/>
          <w:sz w:val="24"/>
          <w:szCs w:val="24"/>
        </w:rPr>
        <w:t xml:space="preserve"> camilerin kapalı alanlarında/avlusunda/bahçesinde ve namaz kılmak için belirlenecek diğer alanlarda, bir kişinin en az 60x110 </w:t>
      </w:r>
      <w:proofErr w:type="spellStart"/>
      <w:r w:rsidRPr="002B3D60">
        <w:rPr>
          <w:rFonts w:ascii="Times New Roman" w:hAnsi="Times New Roman" w:cs="Times New Roman"/>
          <w:sz w:val="24"/>
          <w:szCs w:val="24"/>
        </w:rPr>
        <w:t>cm'lik</w:t>
      </w:r>
      <w:proofErr w:type="spellEnd"/>
      <w:r w:rsidRPr="002B3D60">
        <w:rPr>
          <w:rFonts w:ascii="Times New Roman" w:hAnsi="Times New Roman" w:cs="Times New Roman"/>
          <w:sz w:val="24"/>
          <w:szCs w:val="24"/>
        </w:rPr>
        <w:t xml:space="preserve"> bir alanı (seccadenin kaplayacağı alan) kullanacağı göz önünde bulundurularak, namaz kılınacak alanın en uç noktalarından her yönden birer metre mesafe olacak şekilde zeminde işaretleme yapıl</w:t>
      </w:r>
      <w:r w:rsidR="002B3D60">
        <w:rPr>
          <w:rFonts w:ascii="Times New Roman" w:hAnsi="Times New Roman" w:cs="Times New Roman"/>
          <w:sz w:val="24"/>
          <w:szCs w:val="24"/>
        </w:rPr>
        <w:t>masına,</w:t>
      </w:r>
      <w:r w:rsidRPr="002B3D60">
        <w:rPr>
          <w:rFonts w:ascii="Times New Roman" w:hAnsi="Times New Roman" w:cs="Times New Roman"/>
          <w:sz w:val="24"/>
          <w:szCs w:val="24"/>
        </w:rPr>
        <w:t xml:space="preserve"> </w:t>
      </w:r>
    </w:p>
    <w:p w:rsidR="002B3D60" w:rsidRDefault="003A2EE8" w:rsidP="009D48E5">
      <w:pPr>
        <w:pStyle w:val="AralkYok"/>
        <w:keepLines/>
        <w:spacing w:line="360" w:lineRule="auto"/>
        <w:ind w:left="993" w:hanging="285"/>
        <w:jc w:val="both"/>
        <w:rPr>
          <w:rFonts w:ascii="Times New Roman" w:hAnsi="Times New Roman" w:cs="Times New Roman"/>
          <w:sz w:val="24"/>
          <w:szCs w:val="24"/>
        </w:rPr>
      </w:pPr>
      <w:r w:rsidRPr="002B3D60">
        <w:rPr>
          <w:rFonts w:ascii="Times New Roman" w:hAnsi="Times New Roman" w:cs="Times New Roman"/>
          <w:sz w:val="24"/>
          <w:szCs w:val="24"/>
        </w:rPr>
        <w:t>b) (a) bendine göre belirlenecek cami içi, bahçesi/avlusu ile namaz kılınacak açık alanların azami kapasiteleri</w:t>
      </w:r>
      <w:r w:rsidR="002B3D60">
        <w:rPr>
          <w:rFonts w:ascii="Times New Roman" w:hAnsi="Times New Roman" w:cs="Times New Roman"/>
          <w:sz w:val="24"/>
          <w:szCs w:val="24"/>
        </w:rPr>
        <w:t>nin</w:t>
      </w:r>
      <w:r w:rsidRPr="002B3D60">
        <w:rPr>
          <w:rFonts w:ascii="Times New Roman" w:hAnsi="Times New Roman" w:cs="Times New Roman"/>
          <w:sz w:val="24"/>
          <w:szCs w:val="24"/>
        </w:rPr>
        <w:t>, herkes tarafından görülebilecek bir şekilde anılan alanların girişine asıl</w:t>
      </w:r>
      <w:r w:rsidR="002B3D60">
        <w:rPr>
          <w:rFonts w:ascii="Times New Roman" w:hAnsi="Times New Roman" w:cs="Times New Roman"/>
          <w:sz w:val="24"/>
          <w:szCs w:val="24"/>
        </w:rPr>
        <w:t>masına,</w:t>
      </w:r>
      <w:r w:rsidRPr="002B3D60">
        <w:rPr>
          <w:rFonts w:ascii="Times New Roman" w:hAnsi="Times New Roman" w:cs="Times New Roman"/>
          <w:sz w:val="24"/>
          <w:szCs w:val="24"/>
        </w:rPr>
        <w:t xml:space="preserve"> </w:t>
      </w:r>
      <w:r w:rsidR="002B3D60">
        <w:rPr>
          <w:rFonts w:ascii="Times New Roman" w:hAnsi="Times New Roman" w:cs="Times New Roman"/>
          <w:sz w:val="24"/>
          <w:szCs w:val="24"/>
        </w:rPr>
        <w:t>i</w:t>
      </w:r>
      <w:r w:rsidRPr="002B3D60">
        <w:rPr>
          <w:rFonts w:ascii="Times New Roman" w:hAnsi="Times New Roman" w:cs="Times New Roman"/>
          <w:sz w:val="24"/>
          <w:szCs w:val="24"/>
        </w:rPr>
        <w:t>çerideki kişi sayısı yeterli noktaya ulaştığında ise bu durum</w:t>
      </w:r>
      <w:r w:rsidR="002B3D60">
        <w:rPr>
          <w:rFonts w:ascii="Times New Roman" w:hAnsi="Times New Roman" w:cs="Times New Roman"/>
          <w:sz w:val="24"/>
          <w:szCs w:val="24"/>
        </w:rPr>
        <w:t>un</w:t>
      </w:r>
      <w:r w:rsidRPr="002B3D60">
        <w:rPr>
          <w:rFonts w:ascii="Times New Roman" w:hAnsi="Times New Roman" w:cs="Times New Roman"/>
          <w:sz w:val="24"/>
          <w:szCs w:val="24"/>
        </w:rPr>
        <w:t xml:space="preserve"> bu alanlara giriş için bekleyen cemaate uygun şekilde duyurul</w:t>
      </w:r>
      <w:r w:rsidR="002B3D60">
        <w:rPr>
          <w:rFonts w:ascii="Times New Roman" w:hAnsi="Times New Roman" w:cs="Times New Roman"/>
          <w:sz w:val="24"/>
          <w:szCs w:val="24"/>
        </w:rPr>
        <w:t>masına,</w:t>
      </w:r>
    </w:p>
    <w:p w:rsidR="009D48E5" w:rsidRDefault="009D48E5" w:rsidP="009D48E5">
      <w:pPr>
        <w:pStyle w:val="AralkYok"/>
        <w:keepLines/>
        <w:spacing w:line="360" w:lineRule="auto"/>
        <w:ind w:left="993" w:hanging="567"/>
        <w:jc w:val="both"/>
        <w:rPr>
          <w:rFonts w:ascii="Times New Roman" w:hAnsi="Times New Roman" w:cs="Times New Roman"/>
          <w:sz w:val="24"/>
          <w:szCs w:val="24"/>
        </w:rPr>
      </w:pPr>
      <w:r w:rsidRPr="009D48E5">
        <w:rPr>
          <w:rFonts w:ascii="Times New Roman" w:hAnsi="Times New Roman" w:cs="Times New Roman"/>
          <w:sz w:val="24"/>
          <w:szCs w:val="24"/>
        </w:rPr>
        <w:t xml:space="preserve">19) </w:t>
      </w:r>
      <w:r w:rsidRPr="009D48E5">
        <w:rPr>
          <w:rFonts w:ascii="Times New Roman" w:hAnsi="Times New Roman" w:cs="Times New Roman"/>
          <w:b/>
          <w:sz w:val="24"/>
          <w:szCs w:val="24"/>
        </w:rPr>
        <w:t xml:space="preserve">Cuma </w:t>
      </w:r>
      <w:proofErr w:type="spellStart"/>
      <w:r w:rsidRPr="009D48E5">
        <w:rPr>
          <w:rFonts w:ascii="Times New Roman" w:hAnsi="Times New Roman" w:cs="Times New Roman"/>
          <w:b/>
          <w:sz w:val="24"/>
          <w:szCs w:val="24"/>
        </w:rPr>
        <w:t>Namazı</w:t>
      </w:r>
      <w:r>
        <w:rPr>
          <w:rFonts w:ascii="Times New Roman" w:hAnsi="Times New Roman" w:cs="Times New Roman"/>
          <w:b/>
          <w:sz w:val="24"/>
          <w:szCs w:val="24"/>
        </w:rPr>
        <w:t>’nın</w:t>
      </w:r>
      <w:proofErr w:type="spellEnd"/>
      <w:r>
        <w:rPr>
          <w:rFonts w:ascii="Times New Roman" w:hAnsi="Times New Roman" w:cs="Times New Roman"/>
          <w:b/>
          <w:sz w:val="24"/>
          <w:szCs w:val="24"/>
        </w:rPr>
        <w:t>;</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 xml:space="preserve">a) </w:t>
      </w:r>
      <w:r>
        <w:rPr>
          <w:rFonts w:ascii="Times New Roman" w:hAnsi="Times New Roman" w:cs="Times New Roman"/>
          <w:sz w:val="24"/>
          <w:szCs w:val="24"/>
        </w:rPr>
        <w:t xml:space="preserve">İl ve İlçe Müftülüklerinin tespitleri çerçevesinde </w:t>
      </w:r>
      <w:r w:rsidRPr="009D48E5">
        <w:rPr>
          <w:rFonts w:ascii="Times New Roman" w:hAnsi="Times New Roman" w:cs="Times New Roman"/>
          <w:sz w:val="24"/>
          <w:szCs w:val="24"/>
        </w:rPr>
        <w:t>Valili</w:t>
      </w:r>
      <w:r>
        <w:rPr>
          <w:rFonts w:ascii="Times New Roman" w:hAnsi="Times New Roman" w:cs="Times New Roman"/>
          <w:sz w:val="24"/>
          <w:szCs w:val="24"/>
        </w:rPr>
        <w:t>ğimiz</w:t>
      </w:r>
      <w:r w:rsidRPr="009D48E5">
        <w:rPr>
          <w:rFonts w:ascii="Times New Roman" w:hAnsi="Times New Roman" w:cs="Times New Roman"/>
          <w:sz w:val="24"/>
          <w:szCs w:val="24"/>
        </w:rPr>
        <w:t xml:space="preserve"> ve Kaymakamlıklarca belirlenecek yeterli bahçesi/avlusu/açık alanı bulunan camilerde kılınabil</w:t>
      </w:r>
      <w:r>
        <w:rPr>
          <w:rFonts w:ascii="Times New Roman" w:hAnsi="Times New Roman" w:cs="Times New Roman"/>
          <w:sz w:val="24"/>
          <w:szCs w:val="24"/>
        </w:rPr>
        <w:t>mesine,</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b) Cami</w:t>
      </w:r>
      <w:r>
        <w:rPr>
          <w:rFonts w:ascii="Times New Roman" w:hAnsi="Times New Roman" w:cs="Times New Roman"/>
          <w:sz w:val="24"/>
          <w:szCs w:val="24"/>
        </w:rPr>
        <w:t xml:space="preserve"> </w:t>
      </w:r>
      <w:r w:rsidRPr="009D48E5">
        <w:rPr>
          <w:rFonts w:ascii="Times New Roman" w:hAnsi="Times New Roman" w:cs="Times New Roman"/>
          <w:sz w:val="24"/>
          <w:szCs w:val="24"/>
        </w:rPr>
        <w:t xml:space="preserve">bahçesi/avlularının yeterli olmadığı yerleşim yerlerinde </w:t>
      </w:r>
      <w:r>
        <w:rPr>
          <w:rFonts w:ascii="Times New Roman" w:hAnsi="Times New Roman" w:cs="Times New Roman"/>
          <w:sz w:val="24"/>
          <w:szCs w:val="24"/>
        </w:rPr>
        <w:t>İ</w:t>
      </w:r>
      <w:r w:rsidRPr="009D48E5">
        <w:rPr>
          <w:rFonts w:ascii="Times New Roman" w:hAnsi="Times New Roman" w:cs="Times New Roman"/>
          <w:sz w:val="24"/>
          <w:szCs w:val="24"/>
        </w:rPr>
        <w:t>l/</w:t>
      </w:r>
      <w:r>
        <w:rPr>
          <w:rFonts w:ascii="Times New Roman" w:hAnsi="Times New Roman" w:cs="Times New Roman"/>
          <w:sz w:val="24"/>
          <w:szCs w:val="24"/>
        </w:rPr>
        <w:t>İ</w:t>
      </w:r>
      <w:r w:rsidRPr="009D48E5">
        <w:rPr>
          <w:rFonts w:ascii="Times New Roman" w:hAnsi="Times New Roman" w:cs="Times New Roman"/>
          <w:sz w:val="24"/>
          <w:szCs w:val="24"/>
        </w:rPr>
        <w:t>lçe müftülerinin teklifi ilçelerde Kaymakamlar, illerde Valilerin onayı ile uygun görülen açık alanlarda, alınacak tedbirler çerçevesinde cuma namazı kılınabil</w:t>
      </w:r>
      <w:r>
        <w:rPr>
          <w:rFonts w:ascii="Times New Roman" w:hAnsi="Times New Roman" w:cs="Times New Roman"/>
          <w:sz w:val="24"/>
          <w:szCs w:val="24"/>
        </w:rPr>
        <w:t>mesine,</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c) Cuma namazı kılınacak alanların belirlenmesinde mevsimsel şartlar ile alanın genişlik ve giriş-çıkış kolaylığı gibi faktörler</w:t>
      </w:r>
      <w:r>
        <w:rPr>
          <w:rFonts w:ascii="Times New Roman" w:hAnsi="Times New Roman" w:cs="Times New Roman"/>
          <w:sz w:val="24"/>
          <w:szCs w:val="24"/>
        </w:rPr>
        <w:t>in</w:t>
      </w:r>
      <w:r w:rsidRPr="009D48E5">
        <w:rPr>
          <w:rFonts w:ascii="Times New Roman" w:hAnsi="Times New Roman" w:cs="Times New Roman"/>
          <w:sz w:val="24"/>
          <w:szCs w:val="24"/>
        </w:rPr>
        <w:t xml:space="preserve"> göz önünde bulundurul</w:t>
      </w:r>
      <w:r>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d) Valilik ve Kaymakamlıklarca cuma namazı kılmak için belirlenecek camiler</w:t>
      </w:r>
      <w:r w:rsidR="005E20CB">
        <w:rPr>
          <w:rFonts w:ascii="Times New Roman" w:hAnsi="Times New Roman" w:cs="Times New Roman"/>
          <w:sz w:val="24"/>
          <w:szCs w:val="24"/>
        </w:rPr>
        <w:t>in</w:t>
      </w:r>
      <w:r w:rsidRPr="009D48E5">
        <w:rPr>
          <w:rFonts w:ascii="Times New Roman" w:hAnsi="Times New Roman" w:cs="Times New Roman"/>
          <w:sz w:val="24"/>
          <w:szCs w:val="24"/>
        </w:rPr>
        <w:t xml:space="preserve"> (avlu</w:t>
      </w:r>
      <w:r>
        <w:rPr>
          <w:rFonts w:ascii="Times New Roman" w:hAnsi="Times New Roman" w:cs="Times New Roman"/>
          <w:sz w:val="24"/>
          <w:szCs w:val="24"/>
        </w:rPr>
        <w:t xml:space="preserve"> ve </w:t>
      </w:r>
      <w:r w:rsidRPr="009D48E5">
        <w:rPr>
          <w:rFonts w:ascii="Times New Roman" w:hAnsi="Times New Roman" w:cs="Times New Roman"/>
          <w:sz w:val="24"/>
          <w:szCs w:val="24"/>
        </w:rPr>
        <w:t>bahçeleri) ile açık alanlar</w:t>
      </w:r>
      <w:r w:rsidR="005E20CB">
        <w:rPr>
          <w:rFonts w:ascii="Times New Roman" w:hAnsi="Times New Roman" w:cs="Times New Roman"/>
          <w:sz w:val="24"/>
          <w:szCs w:val="24"/>
        </w:rPr>
        <w:t>ın,</w:t>
      </w:r>
      <w:r w:rsidRPr="009D48E5">
        <w:rPr>
          <w:rFonts w:ascii="Times New Roman" w:hAnsi="Times New Roman" w:cs="Times New Roman"/>
          <w:sz w:val="24"/>
          <w:szCs w:val="24"/>
        </w:rPr>
        <w:t xml:space="preserve"> en geç 26.05.2020 tarihine kadar çeşitli iletişim kanalları kullanılarak kamuoyuna duyurul</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e) Camilerin kapalı alanları</w:t>
      </w:r>
      <w:r w:rsidR="005E20CB">
        <w:rPr>
          <w:rFonts w:ascii="Times New Roman" w:hAnsi="Times New Roman" w:cs="Times New Roman"/>
          <w:sz w:val="24"/>
          <w:szCs w:val="24"/>
        </w:rPr>
        <w:t>nın</w:t>
      </w:r>
      <w:r w:rsidRPr="009D48E5">
        <w:rPr>
          <w:rFonts w:ascii="Times New Roman" w:hAnsi="Times New Roman" w:cs="Times New Roman"/>
          <w:sz w:val="24"/>
          <w:szCs w:val="24"/>
        </w:rPr>
        <w:t xml:space="preserve"> cuma vaktinde kapalı tutul</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 xml:space="preserve">f) </w:t>
      </w:r>
      <w:r w:rsidR="005E20CB">
        <w:rPr>
          <w:rFonts w:ascii="Times New Roman" w:hAnsi="Times New Roman" w:cs="Times New Roman"/>
          <w:sz w:val="24"/>
          <w:szCs w:val="24"/>
        </w:rPr>
        <w:t xml:space="preserve"> </w:t>
      </w:r>
      <w:r w:rsidRPr="009D48E5">
        <w:rPr>
          <w:rFonts w:ascii="Times New Roman" w:hAnsi="Times New Roman" w:cs="Times New Roman"/>
          <w:sz w:val="24"/>
          <w:szCs w:val="24"/>
        </w:rPr>
        <w:t>Cuma namazı kılınacak alanda sesin rahat duyulması ve hutbe okunurken hatibin cemaat tarafından görülebilmesi için gerekli tedbirler</w:t>
      </w:r>
      <w:r w:rsidR="005E20CB">
        <w:rPr>
          <w:rFonts w:ascii="Times New Roman" w:hAnsi="Times New Roman" w:cs="Times New Roman"/>
          <w:sz w:val="24"/>
          <w:szCs w:val="24"/>
        </w:rPr>
        <w:t>in</w:t>
      </w:r>
      <w:r w:rsidRPr="009D48E5">
        <w:rPr>
          <w:rFonts w:ascii="Times New Roman" w:hAnsi="Times New Roman" w:cs="Times New Roman"/>
          <w:sz w:val="24"/>
          <w:szCs w:val="24"/>
        </w:rPr>
        <w:t xml:space="preserve"> alın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g) Cuma namazı kılmak için belirlenen açık alanların namaz öncesi ve sonrası, belediyelerle işbirliği içerisinde temizlenmesi</w:t>
      </w:r>
      <w:r w:rsidR="005E20CB">
        <w:rPr>
          <w:rFonts w:ascii="Times New Roman" w:hAnsi="Times New Roman" w:cs="Times New Roman"/>
          <w:sz w:val="24"/>
          <w:szCs w:val="24"/>
        </w:rPr>
        <w:t xml:space="preserve">nin </w:t>
      </w:r>
      <w:r w:rsidRPr="009D48E5">
        <w:rPr>
          <w:rFonts w:ascii="Times New Roman" w:hAnsi="Times New Roman" w:cs="Times New Roman"/>
          <w:sz w:val="24"/>
          <w:szCs w:val="24"/>
        </w:rPr>
        <w:t>/</w:t>
      </w:r>
      <w:r w:rsidR="005E20CB">
        <w:rPr>
          <w:rFonts w:ascii="Times New Roman" w:hAnsi="Times New Roman" w:cs="Times New Roman"/>
          <w:sz w:val="24"/>
          <w:szCs w:val="24"/>
        </w:rPr>
        <w:t xml:space="preserve"> </w:t>
      </w:r>
      <w:r w:rsidRPr="009D48E5">
        <w:rPr>
          <w:rFonts w:ascii="Times New Roman" w:hAnsi="Times New Roman" w:cs="Times New Roman"/>
          <w:sz w:val="24"/>
          <w:szCs w:val="24"/>
        </w:rPr>
        <w:t>dezenfekte edilmesi</w:t>
      </w:r>
      <w:r w:rsidR="005E20CB">
        <w:rPr>
          <w:rFonts w:ascii="Times New Roman" w:hAnsi="Times New Roman" w:cs="Times New Roman"/>
          <w:sz w:val="24"/>
          <w:szCs w:val="24"/>
        </w:rPr>
        <w:t>nin</w:t>
      </w:r>
      <w:r w:rsidRPr="009D48E5">
        <w:rPr>
          <w:rFonts w:ascii="Times New Roman" w:hAnsi="Times New Roman" w:cs="Times New Roman"/>
          <w:sz w:val="24"/>
          <w:szCs w:val="24"/>
        </w:rPr>
        <w:t xml:space="preserve"> sağlan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lastRenderedPageBreak/>
        <w:t>h) Cuma namazlarında ilk saftan başlamak üzere oturmaya başlan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ve son saf dolana kadar bu sıra</w:t>
      </w:r>
      <w:r w:rsidR="005E20CB">
        <w:rPr>
          <w:rFonts w:ascii="Times New Roman" w:hAnsi="Times New Roman" w:cs="Times New Roman"/>
          <w:sz w:val="24"/>
          <w:szCs w:val="24"/>
        </w:rPr>
        <w:t>nın</w:t>
      </w:r>
      <w:r w:rsidRPr="009D48E5">
        <w:rPr>
          <w:rFonts w:ascii="Times New Roman" w:hAnsi="Times New Roman" w:cs="Times New Roman"/>
          <w:sz w:val="24"/>
          <w:szCs w:val="24"/>
        </w:rPr>
        <w:t xml:space="preserve"> takip edil</w:t>
      </w:r>
      <w:r w:rsidR="005E20CB">
        <w:rPr>
          <w:rFonts w:ascii="Times New Roman" w:hAnsi="Times New Roman" w:cs="Times New Roman"/>
          <w:sz w:val="24"/>
          <w:szCs w:val="24"/>
        </w:rPr>
        <w:t>mesine,</w:t>
      </w:r>
      <w:r w:rsidRPr="009D48E5">
        <w:rPr>
          <w:rFonts w:ascii="Times New Roman" w:hAnsi="Times New Roman" w:cs="Times New Roman"/>
          <w:sz w:val="24"/>
          <w:szCs w:val="24"/>
        </w:rPr>
        <w:t xml:space="preserve"> </w:t>
      </w:r>
      <w:r w:rsidR="005E20CB">
        <w:rPr>
          <w:rFonts w:ascii="Times New Roman" w:hAnsi="Times New Roman" w:cs="Times New Roman"/>
          <w:sz w:val="24"/>
          <w:szCs w:val="24"/>
        </w:rPr>
        <w:t>n</w:t>
      </w:r>
      <w:r w:rsidRPr="009D48E5">
        <w:rPr>
          <w:rFonts w:ascii="Times New Roman" w:hAnsi="Times New Roman" w:cs="Times New Roman"/>
          <w:sz w:val="24"/>
          <w:szCs w:val="24"/>
        </w:rPr>
        <w:t>amaz bitiminde ise en son saftan başlamak üzere sırasıyla cemaatin namaz kılınan alandan ayrılması için gerekli tedbirler</w:t>
      </w:r>
      <w:r w:rsidR="005E20CB">
        <w:rPr>
          <w:rFonts w:ascii="Times New Roman" w:hAnsi="Times New Roman" w:cs="Times New Roman"/>
          <w:sz w:val="24"/>
          <w:szCs w:val="24"/>
        </w:rPr>
        <w:t>in</w:t>
      </w:r>
      <w:r w:rsidRPr="009D48E5">
        <w:rPr>
          <w:rFonts w:ascii="Times New Roman" w:hAnsi="Times New Roman" w:cs="Times New Roman"/>
          <w:sz w:val="24"/>
          <w:szCs w:val="24"/>
        </w:rPr>
        <w:t xml:space="preserve"> alın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r w:rsidR="005E20CB">
        <w:rPr>
          <w:rFonts w:ascii="Times New Roman" w:hAnsi="Times New Roman" w:cs="Times New Roman"/>
          <w:sz w:val="24"/>
          <w:szCs w:val="24"/>
        </w:rPr>
        <w:t xml:space="preserve">bu düzenin sağlanması için Vali ve </w:t>
      </w:r>
      <w:r w:rsidRPr="009D48E5">
        <w:rPr>
          <w:rFonts w:ascii="Times New Roman" w:hAnsi="Times New Roman" w:cs="Times New Roman"/>
          <w:sz w:val="24"/>
          <w:szCs w:val="24"/>
        </w:rPr>
        <w:t>Kaymakamlarca il/ilçe müftülerinin önerileri doğrultusunda namaz kılınabilecek her cami ve açık alan için en az beş kişiden müteşekkil "Cuma Heyeti" oluşturul</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ve kolluk personeli görevlendiril</w:t>
      </w:r>
      <w:r w:rsidR="005E20CB">
        <w:rPr>
          <w:rFonts w:ascii="Times New Roman" w:hAnsi="Times New Roman" w:cs="Times New Roman"/>
          <w:sz w:val="24"/>
          <w:szCs w:val="24"/>
        </w:rPr>
        <w:t>mesine,</w:t>
      </w:r>
      <w:r w:rsidRPr="009D48E5">
        <w:rPr>
          <w:rFonts w:ascii="Times New Roman" w:hAnsi="Times New Roman" w:cs="Times New Roman"/>
          <w:sz w:val="24"/>
          <w:szCs w:val="24"/>
        </w:rPr>
        <w:t xml:space="preserve"> </w:t>
      </w:r>
    </w:p>
    <w:p w:rsidR="005E20CB"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i) Cuma</w:t>
      </w:r>
      <w:r w:rsidR="005E20CB">
        <w:rPr>
          <w:rFonts w:ascii="Times New Roman" w:hAnsi="Times New Roman" w:cs="Times New Roman"/>
          <w:sz w:val="24"/>
          <w:szCs w:val="24"/>
        </w:rPr>
        <w:t xml:space="preserve"> </w:t>
      </w:r>
      <w:r w:rsidRPr="009D48E5">
        <w:rPr>
          <w:rFonts w:ascii="Times New Roman" w:hAnsi="Times New Roman" w:cs="Times New Roman"/>
          <w:sz w:val="24"/>
          <w:szCs w:val="24"/>
        </w:rPr>
        <w:t>Heyeti</w:t>
      </w:r>
      <w:r w:rsidR="005E20CB">
        <w:rPr>
          <w:rFonts w:ascii="Times New Roman" w:hAnsi="Times New Roman" w:cs="Times New Roman"/>
          <w:sz w:val="24"/>
          <w:szCs w:val="24"/>
        </w:rPr>
        <w:t>’nin</w:t>
      </w:r>
      <w:r w:rsidRPr="009D48E5">
        <w:rPr>
          <w:rFonts w:ascii="Times New Roman" w:hAnsi="Times New Roman" w:cs="Times New Roman"/>
          <w:sz w:val="24"/>
          <w:szCs w:val="24"/>
        </w:rPr>
        <w:t xml:space="preserve"> öncelikli olarak cuma namazı kılınmayan camilerin din görevlileri, erkek Kur'an kursu öğreticileri, müftülük personelinden oluşturul</w:t>
      </w:r>
      <w:r w:rsidR="005E20CB">
        <w:rPr>
          <w:rFonts w:ascii="Times New Roman" w:hAnsi="Times New Roman" w:cs="Times New Roman"/>
          <w:sz w:val="24"/>
          <w:szCs w:val="24"/>
        </w:rPr>
        <w:t>masına</w:t>
      </w:r>
      <w:r w:rsidRPr="009D48E5">
        <w:rPr>
          <w:rFonts w:ascii="Times New Roman" w:hAnsi="Times New Roman" w:cs="Times New Roman"/>
          <w:sz w:val="24"/>
          <w:szCs w:val="24"/>
        </w:rPr>
        <w:t>; bu kapsamda yeterli personel bulunmaması durumunda diğer kamu görevlilerinden görevlendirme yapılabil</w:t>
      </w:r>
      <w:r w:rsidR="005E20CB">
        <w:rPr>
          <w:rFonts w:ascii="Times New Roman" w:hAnsi="Times New Roman" w:cs="Times New Roman"/>
          <w:sz w:val="24"/>
          <w:szCs w:val="24"/>
        </w:rPr>
        <w:t>mesine, a</w:t>
      </w:r>
      <w:r w:rsidRPr="009D48E5">
        <w:rPr>
          <w:rFonts w:ascii="Times New Roman" w:hAnsi="Times New Roman" w:cs="Times New Roman"/>
          <w:sz w:val="24"/>
          <w:szCs w:val="24"/>
        </w:rPr>
        <w:t>yrıca ihtiyaç bulunması halinde cami derneklerinin üyeleri</w:t>
      </w:r>
      <w:r w:rsidR="005E20CB">
        <w:rPr>
          <w:rFonts w:ascii="Times New Roman" w:hAnsi="Times New Roman" w:cs="Times New Roman"/>
          <w:sz w:val="24"/>
          <w:szCs w:val="24"/>
        </w:rPr>
        <w:t>nin</w:t>
      </w:r>
      <w:r w:rsidRPr="009D48E5">
        <w:rPr>
          <w:rFonts w:ascii="Times New Roman" w:hAnsi="Times New Roman" w:cs="Times New Roman"/>
          <w:sz w:val="24"/>
          <w:szCs w:val="24"/>
        </w:rPr>
        <w:t xml:space="preserve"> de bu amaçla görevlendirilebil</w:t>
      </w:r>
      <w:r w:rsidR="005E20CB">
        <w:rPr>
          <w:rFonts w:ascii="Times New Roman" w:hAnsi="Times New Roman" w:cs="Times New Roman"/>
          <w:sz w:val="24"/>
          <w:szCs w:val="24"/>
        </w:rPr>
        <w:t>mesine,</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p>
    <w:p w:rsidR="005E20CB" w:rsidRPr="005E20CB" w:rsidRDefault="005E20CB" w:rsidP="005E20CB">
      <w:pPr>
        <w:pStyle w:val="AralkYok"/>
        <w:keepLines/>
        <w:spacing w:line="360" w:lineRule="auto"/>
        <w:ind w:left="993" w:hanging="285"/>
        <w:jc w:val="both"/>
        <w:rPr>
          <w:rFonts w:ascii="Times New Roman" w:hAnsi="Times New Roman" w:cs="Times New Roman"/>
          <w:b/>
          <w:sz w:val="24"/>
          <w:szCs w:val="24"/>
        </w:rPr>
      </w:pPr>
      <w:r w:rsidRPr="005E20CB">
        <w:rPr>
          <w:rFonts w:ascii="Times New Roman" w:hAnsi="Times New Roman" w:cs="Times New Roman"/>
          <w:b/>
          <w:sz w:val="24"/>
          <w:szCs w:val="24"/>
        </w:rPr>
        <w:t>Cuma Heyetinin Görevleri</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p>
    <w:p w:rsidR="005E20CB" w:rsidRDefault="009D48E5" w:rsidP="009D48E5">
      <w:pPr>
        <w:pStyle w:val="AralkYok"/>
        <w:keepLines/>
        <w:spacing w:line="360" w:lineRule="auto"/>
        <w:ind w:left="993" w:hanging="285"/>
        <w:jc w:val="both"/>
        <w:rPr>
          <w:rFonts w:ascii="Times New Roman" w:hAnsi="Times New Roman" w:cs="Times New Roman"/>
          <w:sz w:val="24"/>
          <w:szCs w:val="24"/>
        </w:rPr>
      </w:pPr>
      <w:r>
        <w:t xml:space="preserve"> </w:t>
      </w:r>
      <w:r w:rsidR="005E20CB" w:rsidRPr="005E20CB">
        <w:rPr>
          <w:rFonts w:ascii="Times New Roman" w:hAnsi="Times New Roman" w:cs="Times New Roman"/>
          <w:sz w:val="24"/>
          <w:szCs w:val="24"/>
        </w:rPr>
        <w:t>j) Cuma Heyeti</w:t>
      </w:r>
      <w:r w:rsidR="005E20CB">
        <w:rPr>
          <w:rFonts w:ascii="Times New Roman" w:hAnsi="Times New Roman" w:cs="Times New Roman"/>
          <w:sz w:val="24"/>
          <w:szCs w:val="24"/>
        </w:rPr>
        <w:t>’nin</w:t>
      </w:r>
      <w:r w:rsidR="005E20CB" w:rsidRPr="005E20CB">
        <w:rPr>
          <w:rFonts w:ascii="Times New Roman" w:hAnsi="Times New Roman" w:cs="Times New Roman"/>
          <w:sz w:val="24"/>
          <w:szCs w:val="24"/>
        </w:rPr>
        <w:t>; görevlendirilecek kolluk personeli ile koordineli şekilde</w:t>
      </w:r>
      <w:r w:rsidR="008002F9">
        <w:rPr>
          <w:rFonts w:ascii="Times New Roman" w:hAnsi="Times New Roman" w:cs="Times New Roman"/>
          <w:sz w:val="24"/>
          <w:szCs w:val="24"/>
        </w:rPr>
        <w:t>,</w:t>
      </w:r>
      <w:r w:rsidR="005E20CB" w:rsidRPr="005E20CB">
        <w:rPr>
          <w:rFonts w:ascii="Times New Roman" w:hAnsi="Times New Roman" w:cs="Times New Roman"/>
          <w:sz w:val="24"/>
          <w:szCs w:val="24"/>
        </w:rPr>
        <w:t xml:space="preserve"> cemaatin</w:t>
      </w:r>
      <w:r w:rsidR="008002F9">
        <w:rPr>
          <w:rFonts w:ascii="Times New Roman" w:hAnsi="Times New Roman" w:cs="Times New Roman"/>
          <w:sz w:val="24"/>
          <w:szCs w:val="24"/>
        </w:rPr>
        <w:t>,</w:t>
      </w:r>
      <w:r w:rsidR="005E20CB" w:rsidRPr="005E20CB">
        <w:rPr>
          <w:rFonts w:ascii="Times New Roman" w:hAnsi="Times New Roman" w:cs="Times New Roman"/>
          <w:sz w:val="24"/>
          <w:szCs w:val="24"/>
        </w:rPr>
        <w:t xml:space="preserve"> </w:t>
      </w:r>
      <w:r w:rsidR="008002F9">
        <w:rPr>
          <w:rFonts w:ascii="Times New Roman" w:hAnsi="Times New Roman" w:cs="Times New Roman"/>
          <w:sz w:val="24"/>
          <w:szCs w:val="24"/>
        </w:rPr>
        <w:t xml:space="preserve">İçişleri Bakanlığı’nın konuyla ilgili genelgesinde ve Kurulumuzca da belirtilen yukarıda kurallardaki </w:t>
      </w:r>
      <w:r w:rsidR="005E20CB" w:rsidRPr="005E20CB">
        <w:rPr>
          <w:rFonts w:ascii="Times New Roman" w:hAnsi="Times New Roman" w:cs="Times New Roman"/>
          <w:sz w:val="24"/>
          <w:szCs w:val="24"/>
        </w:rPr>
        <w:t>şartlar dahilinde namaz kılınacak alanlara girmesi (ellerin dezenfekte edilmesi, maske kullanımının kontrolü, seccade getirilmesi vb.), saf tutması, içeriye girecek kişi sayısı belirlenen sayıya ulaştığında bu durumun giriş için bekleyen cemaate uygun bir şekilde anlatılması ve cemaatin namaz sonrası sosyal mesafeyi koruyarak çıkmalarının sağlanması konusunda görev yap</w:t>
      </w:r>
      <w:r w:rsidR="005E20CB">
        <w:rPr>
          <w:rFonts w:ascii="Times New Roman" w:hAnsi="Times New Roman" w:cs="Times New Roman"/>
          <w:sz w:val="24"/>
          <w:szCs w:val="24"/>
        </w:rPr>
        <w:t>masına,</w:t>
      </w:r>
      <w:r w:rsidR="005E20CB" w:rsidRPr="005E20CB">
        <w:rPr>
          <w:rFonts w:ascii="Times New Roman" w:hAnsi="Times New Roman" w:cs="Times New Roman"/>
          <w:sz w:val="24"/>
          <w:szCs w:val="24"/>
        </w:rPr>
        <w:t xml:space="preserve"> </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r w:rsidRPr="005E20CB">
        <w:rPr>
          <w:rFonts w:ascii="Times New Roman" w:hAnsi="Times New Roman" w:cs="Times New Roman"/>
          <w:sz w:val="24"/>
          <w:szCs w:val="24"/>
        </w:rPr>
        <w:t xml:space="preserve">k) Valilik ve Kaymakamlıklarca </w:t>
      </w:r>
      <w:r>
        <w:rPr>
          <w:rFonts w:ascii="Times New Roman" w:hAnsi="Times New Roman" w:cs="Times New Roman"/>
          <w:sz w:val="24"/>
          <w:szCs w:val="24"/>
        </w:rPr>
        <w:t>İçişleri Bakanlığı’nın konuyla ilgili genelgesinde</w:t>
      </w:r>
      <w:r w:rsidR="008002F9">
        <w:rPr>
          <w:rFonts w:ascii="Times New Roman" w:hAnsi="Times New Roman" w:cs="Times New Roman"/>
          <w:sz w:val="24"/>
          <w:szCs w:val="24"/>
        </w:rPr>
        <w:t xml:space="preserve"> ve Kurulumuzca da </w:t>
      </w:r>
      <w:r w:rsidRPr="005E20CB">
        <w:rPr>
          <w:rFonts w:ascii="Times New Roman" w:hAnsi="Times New Roman" w:cs="Times New Roman"/>
          <w:sz w:val="24"/>
          <w:szCs w:val="24"/>
        </w:rPr>
        <w:t xml:space="preserve">belirtilen </w:t>
      </w:r>
      <w:r w:rsidR="008002F9">
        <w:rPr>
          <w:rFonts w:ascii="Times New Roman" w:hAnsi="Times New Roman" w:cs="Times New Roman"/>
          <w:sz w:val="24"/>
          <w:szCs w:val="24"/>
        </w:rPr>
        <w:t>yukarıdaki kuralların</w:t>
      </w:r>
      <w:r w:rsidRPr="005E20CB">
        <w:rPr>
          <w:rFonts w:ascii="Times New Roman" w:hAnsi="Times New Roman" w:cs="Times New Roman"/>
          <w:sz w:val="24"/>
          <w:szCs w:val="24"/>
        </w:rPr>
        <w:t xml:space="preserve"> uygulanması, özellikle de cemaatin namaz kılınacak yerlere sosyal mesafeyi sağlayacak bir düzen dahilinde alınması, namaz kılınacak alanlara belirlenen kapasite üzerinde cemaatin girmemesi, içerideki kapasite dolduğu zaman dışardaki cemaatin bilgilendirilmesi, sosyal mesafeyi ihlal edecek şekilde kalabalık oluşmaması konularında doğrudan sorumlu olacak kolluk personeli</w:t>
      </w:r>
      <w:r w:rsidR="008002F9">
        <w:rPr>
          <w:rFonts w:ascii="Times New Roman" w:hAnsi="Times New Roman" w:cs="Times New Roman"/>
          <w:sz w:val="24"/>
          <w:szCs w:val="24"/>
        </w:rPr>
        <w:t>nin</w:t>
      </w:r>
      <w:r w:rsidRPr="005E20CB">
        <w:rPr>
          <w:rFonts w:ascii="Times New Roman" w:hAnsi="Times New Roman" w:cs="Times New Roman"/>
          <w:sz w:val="24"/>
          <w:szCs w:val="24"/>
        </w:rPr>
        <w:t xml:space="preserve"> görevlendiril</w:t>
      </w:r>
      <w:r w:rsidR="008002F9">
        <w:rPr>
          <w:rFonts w:ascii="Times New Roman" w:hAnsi="Times New Roman" w:cs="Times New Roman"/>
          <w:sz w:val="24"/>
          <w:szCs w:val="24"/>
        </w:rPr>
        <w:t>mesine,</w:t>
      </w:r>
      <w:r w:rsidRPr="005E20CB">
        <w:rPr>
          <w:rFonts w:ascii="Times New Roman" w:hAnsi="Times New Roman" w:cs="Times New Roman"/>
          <w:sz w:val="24"/>
          <w:szCs w:val="24"/>
        </w:rPr>
        <w:t xml:space="preserve"> </w:t>
      </w:r>
      <w:r w:rsidR="008002F9">
        <w:rPr>
          <w:rFonts w:ascii="Times New Roman" w:hAnsi="Times New Roman" w:cs="Times New Roman"/>
          <w:sz w:val="24"/>
          <w:szCs w:val="24"/>
        </w:rPr>
        <w:t>k</w:t>
      </w:r>
      <w:r w:rsidRPr="005E20CB">
        <w:rPr>
          <w:rFonts w:ascii="Times New Roman" w:hAnsi="Times New Roman" w:cs="Times New Roman"/>
          <w:sz w:val="24"/>
          <w:szCs w:val="24"/>
        </w:rPr>
        <w:t>olluk birimleri</w:t>
      </w:r>
      <w:r w:rsidR="008002F9">
        <w:rPr>
          <w:rFonts w:ascii="Times New Roman" w:hAnsi="Times New Roman" w:cs="Times New Roman"/>
          <w:sz w:val="24"/>
          <w:szCs w:val="24"/>
        </w:rPr>
        <w:t>nin</w:t>
      </w:r>
      <w:r w:rsidRPr="005E20CB">
        <w:rPr>
          <w:rFonts w:ascii="Times New Roman" w:hAnsi="Times New Roman" w:cs="Times New Roman"/>
          <w:sz w:val="24"/>
          <w:szCs w:val="24"/>
        </w:rPr>
        <w:t xml:space="preserve"> görevlerini Cuma Heyetleri ile koordineli olarak yerine getir</w:t>
      </w:r>
      <w:r w:rsidR="008002F9">
        <w:rPr>
          <w:rFonts w:ascii="Times New Roman" w:hAnsi="Times New Roman" w:cs="Times New Roman"/>
          <w:sz w:val="24"/>
          <w:szCs w:val="24"/>
        </w:rPr>
        <w:t>melerine,</w:t>
      </w:r>
      <w:r w:rsidRPr="005E20CB">
        <w:rPr>
          <w:rFonts w:ascii="Times New Roman" w:hAnsi="Times New Roman" w:cs="Times New Roman"/>
          <w:sz w:val="24"/>
          <w:szCs w:val="24"/>
        </w:rPr>
        <w:t xml:space="preserve"> </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r w:rsidRPr="005E20CB">
        <w:rPr>
          <w:rFonts w:ascii="Times New Roman" w:hAnsi="Times New Roman" w:cs="Times New Roman"/>
          <w:sz w:val="24"/>
          <w:szCs w:val="24"/>
        </w:rPr>
        <w:t>l)</w:t>
      </w:r>
      <w:r>
        <w:rPr>
          <w:rFonts w:ascii="Times New Roman" w:hAnsi="Times New Roman" w:cs="Times New Roman"/>
          <w:sz w:val="24"/>
          <w:szCs w:val="24"/>
        </w:rPr>
        <w:t xml:space="preserve"> </w:t>
      </w:r>
      <w:r w:rsidRPr="005E20CB">
        <w:rPr>
          <w:rFonts w:ascii="Times New Roman" w:hAnsi="Times New Roman" w:cs="Times New Roman"/>
          <w:sz w:val="24"/>
          <w:szCs w:val="24"/>
        </w:rPr>
        <w:t xml:space="preserve">Kolluk birimlerince cuma namazı kılınacak alanlarda cemaatin giriş/çıkışlarının kontrollü bir şekilde sağlanması için gerektiğinde </w:t>
      </w:r>
      <w:proofErr w:type="spellStart"/>
      <w:r w:rsidRPr="005E20CB">
        <w:rPr>
          <w:rFonts w:ascii="Times New Roman" w:hAnsi="Times New Roman" w:cs="Times New Roman"/>
          <w:sz w:val="24"/>
          <w:szCs w:val="24"/>
        </w:rPr>
        <w:t>akordiyon</w:t>
      </w:r>
      <w:proofErr w:type="spellEnd"/>
      <w:r w:rsidRPr="005E20CB">
        <w:rPr>
          <w:rFonts w:ascii="Times New Roman" w:hAnsi="Times New Roman" w:cs="Times New Roman"/>
          <w:sz w:val="24"/>
          <w:szCs w:val="24"/>
        </w:rPr>
        <w:t xml:space="preserve"> bariyer, bariyer, renkli kordon/şerit, plastik duba vb. fiziki engellerden yararlanıl</w:t>
      </w:r>
      <w:r w:rsidR="008002F9">
        <w:rPr>
          <w:rFonts w:ascii="Times New Roman" w:hAnsi="Times New Roman" w:cs="Times New Roman"/>
          <w:sz w:val="24"/>
          <w:szCs w:val="24"/>
        </w:rPr>
        <w:t>masına,</w:t>
      </w:r>
      <w:r w:rsidRPr="005E20CB">
        <w:rPr>
          <w:rFonts w:ascii="Times New Roman" w:hAnsi="Times New Roman" w:cs="Times New Roman"/>
          <w:sz w:val="24"/>
          <w:szCs w:val="24"/>
        </w:rPr>
        <w:t xml:space="preserve"> </w:t>
      </w:r>
    </w:p>
    <w:p w:rsidR="009D48E5" w:rsidRPr="005E20CB" w:rsidRDefault="005E20CB" w:rsidP="009D48E5">
      <w:pPr>
        <w:pStyle w:val="AralkYok"/>
        <w:keepLines/>
        <w:spacing w:line="360" w:lineRule="auto"/>
        <w:ind w:left="993" w:hanging="285"/>
        <w:jc w:val="both"/>
        <w:rPr>
          <w:rFonts w:ascii="Times New Roman" w:hAnsi="Times New Roman" w:cs="Times New Roman"/>
          <w:sz w:val="24"/>
          <w:szCs w:val="24"/>
        </w:rPr>
      </w:pPr>
      <w:r w:rsidRPr="005E20CB">
        <w:rPr>
          <w:rFonts w:ascii="Times New Roman" w:hAnsi="Times New Roman" w:cs="Times New Roman"/>
          <w:sz w:val="24"/>
          <w:szCs w:val="24"/>
        </w:rPr>
        <w:t>m)Cuma namazlarında vaaz yapılma</w:t>
      </w:r>
      <w:r w:rsidR="008002F9">
        <w:rPr>
          <w:rFonts w:ascii="Times New Roman" w:hAnsi="Times New Roman" w:cs="Times New Roman"/>
          <w:sz w:val="24"/>
          <w:szCs w:val="24"/>
        </w:rPr>
        <w:t>masına,</w:t>
      </w:r>
      <w:r w:rsidRPr="005E20CB">
        <w:rPr>
          <w:rFonts w:ascii="Times New Roman" w:hAnsi="Times New Roman" w:cs="Times New Roman"/>
          <w:sz w:val="24"/>
          <w:szCs w:val="24"/>
        </w:rPr>
        <w:t xml:space="preserve"> Diyanet İşleri Başkanlığınca gönderilecek hutbeler</w:t>
      </w:r>
      <w:r w:rsidR="008002F9">
        <w:rPr>
          <w:rFonts w:ascii="Times New Roman" w:hAnsi="Times New Roman" w:cs="Times New Roman"/>
          <w:sz w:val="24"/>
          <w:szCs w:val="24"/>
        </w:rPr>
        <w:t>in</w:t>
      </w:r>
      <w:r w:rsidRPr="005E20CB">
        <w:rPr>
          <w:rFonts w:ascii="Times New Roman" w:hAnsi="Times New Roman" w:cs="Times New Roman"/>
          <w:sz w:val="24"/>
          <w:szCs w:val="24"/>
        </w:rPr>
        <w:t xml:space="preserve"> hiçbir ilave ve çıkartma yapılmaksızın okun</w:t>
      </w:r>
      <w:r w:rsidR="008002F9">
        <w:rPr>
          <w:rFonts w:ascii="Times New Roman" w:hAnsi="Times New Roman" w:cs="Times New Roman"/>
          <w:sz w:val="24"/>
          <w:szCs w:val="24"/>
        </w:rPr>
        <w:t>masına</w:t>
      </w:r>
      <w:r w:rsidRPr="005E20CB">
        <w:rPr>
          <w:rFonts w:ascii="Times New Roman" w:hAnsi="Times New Roman" w:cs="Times New Roman"/>
          <w:sz w:val="24"/>
          <w:szCs w:val="24"/>
        </w:rPr>
        <w:t>, namazların mümkün olduğunca kısa sürede kılınmasına çalışıl</w:t>
      </w:r>
      <w:r w:rsidR="008002F9">
        <w:rPr>
          <w:rFonts w:ascii="Times New Roman" w:hAnsi="Times New Roman" w:cs="Times New Roman"/>
          <w:sz w:val="24"/>
          <w:szCs w:val="24"/>
        </w:rPr>
        <w:t>masına,</w:t>
      </w:r>
    </w:p>
    <w:p w:rsidR="003A2EE8" w:rsidRPr="002B3D60" w:rsidRDefault="003A2EE8" w:rsidP="002B3D60">
      <w:pPr>
        <w:pStyle w:val="AralkYok"/>
        <w:keepLines/>
        <w:spacing w:line="360" w:lineRule="auto"/>
        <w:ind w:left="360" w:firstLine="348"/>
        <w:jc w:val="both"/>
        <w:rPr>
          <w:rFonts w:ascii="Times New Roman" w:hAnsi="Times New Roman" w:cs="Times New Roman"/>
          <w:sz w:val="24"/>
          <w:szCs w:val="24"/>
        </w:rPr>
      </w:pPr>
    </w:p>
    <w:p w:rsidR="004374E5" w:rsidRDefault="004374E5" w:rsidP="004374E5">
      <w:pPr>
        <w:spacing w:line="360" w:lineRule="auto"/>
        <w:ind w:firstLine="567"/>
        <w:jc w:val="both"/>
        <w:rPr>
          <w:rFonts w:cs="Times New Roman"/>
          <w:szCs w:val="24"/>
        </w:rPr>
      </w:pPr>
      <w:r>
        <w:rPr>
          <w:rFonts w:cs="Times New Roman"/>
          <w:szCs w:val="24"/>
        </w:rPr>
        <w:t>U</w:t>
      </w:r>
      <w:r w:rsidRPr="008267DB">
        <w:rPr>
          <w:rFonts w:cs="Times New Roman"/>
          <w:szCs w:val="24"/>
        </w:rPr>
        <w:t>ygulamada herhangi bir aksaklığa meydan verilmemesi</w:t>
      </w:r>
      <w:r>
        <w:rPr>
          <w:rFonts w:cs="Times New Roman"/>
          <w:szCs w:val="24"/>
        </w:rPr>
        <w:t>ne</w:t>
      </w:r>
      <w:r w:rsidRPr="008267DB">
        <w:rPr>
          <w:rFonts w:cs="Times New Roman"/>
          <w:szCs w:val="24"/>
        </w:rPr>
        <w:t xml:space="preserve"> ve mağduriyete neden olunmaması</w:t>
      </w:r>
      <w:r>
        <w:rPr>
          <w:rFonts w:cs="Times New Roman"/>
          <w:szCs w:val="24"/>
        </w:rPr>
        <w:t>na</w:t>
      </w:r>
      <w:r w:rsidRPr="008267DB">
        <w:rPr>
          <w:rFonts w:cs="Times New Roman"/>
          <w:szCs w:val="24"/>
        </w:rPr>
        <w:t xml:space="preserve">, </w:t>
      </w:r>
    </w:p>
    <w:p w:rsidR="004374E5" w:rsidRDefault="004374E5" w:rsidP="004374E5">
      <w:pPr>
        <w:spacing w:line="360" w:lineRule="auto"/>
        <w:ind w:firstLine="567"/>
        <w:jc w:val="both"/>
        <w:rPr>
          <w:rFonts w:cs="Times New Roman"/>
          <w:szCs w:val="24"/>
        </w:rPr>
      </w:pPr>
      <w:r>
        <w:rPr>
          <w:rFonts w:cs="Times New Roman"/>
          <w:szCs w:val="24"/>
        </w:rPr>
        <w:t>A</w:t>
      </w:r>
      <w:r w:rsidRPr="008267DB">
        <w:rPr>
          <w:rFonts w:cs="Times New Roman"/>
          <w:szCs w:val="24"/>
        </w:rPr>
        <w:t>lınan kararlara uymayan vatandaşlara Umumi Hıfzıssıhha Kanunu</w:t>
      </w:r>
      <w:r>
        <w:rPr>
          <w:rFonts w:cs="Times New Roman"/>
          <w:szCs w:val="24"/>
        </w:rPr>
        <w:t>’</w:t>
      </w:r>
      <w:r w:rsidRPr="008267DB">
        <w:rPr>
          <w:rFonts w:cs="Times New Roman"/>
          <w:szCs w:val="24"/>
        </w:rPr>
        <w:t xml:space="preserve">nun 282 </w:t>
      </w:r>
      <w:proofErr w:type="spellStart"/>
      <w:r w:rsidRPr="008267DB">
        <w:rPr>
          <w:rFonts w:cs="Times New Roman"/>
          <w:szCs w:val="24"/>
        </w:rPr>
        <w:t>nci</w:t>
      </w:r>
      <w:proofErr w:type="spellEnd"/>
      <w:r w:rsidRPr="008267DB">
        <w:rPr>
          <w:rFonts w:cs="Times New Roman"/>
          <w:szCs w:val="24"/>
        </w:rPr>
        <w:t xml:space="preserve"> maddesi gereğince </w:t>
      </w:r>
      <w:r w:rsidRPr="00284172">
        <w:rPr>
          <w:rFonts w:cs="Times New Roman"/>
          <w:b/>
          <w:szCs w:val="24"/>
        </w:rPr>
        <w:t>idari para cezası</w:t>
      </w:r>
      <w:r w:rsidRPr="008267DB">
        <w:rPr>
          <w:rFonts w:cs="Times New Roman"/>
          <w:szCs w:val="24"/>
        </w:rPr>
        <w:t xml:space="preserve"> </w:t>
      </w:r>
      <w:r w:rsidRPr="00284172">
        <w:rPr>
          <w:rFonts w:cs="Times New Roman"/>
          <w:b/>
          <w:szCs w:val="24"/>
        </w:rPr>
        <w:t>verilmesi</w:t>
      </w:r>
      <w:r w:rsidRPr="008267DB">
        <w:rPr>
          <w:rFonts w:cs="Times New Roman"/>
          <w:szCs w:val="24"/>
        </w:rPr>
        <w:t xml:space="preserve"> başta olmak üzere aykırılığın durumuna göre Kanun</w:t>
      </w:r>
      <w:r>
        <w:rPr>
          <w:rFonts w:cs="Times New Roman"/>
          <w:szCs w:val="24"/>
        </w:rPr>
        <w:t>’</w:t>
      </w:r>
      <w:r w:rsidRPr="008267DB">
        <w:rPr>
          <w:rFonts w:cs="Times New Roman"/>
          <w:szCs w:val="24"/>
        </w:rPr>
        <w:t>un ilgili madd</w:t>
      </w:r>
      <w:r>
        <w:rPr>
          <w:rFonts w:cs="Times New Roman"/>
          <w:szCs w:val="24"/>
        </w:rPr>
        <w:t xml:space="preserve">eleri gereğince </w:t>
      </w:r>
      <w:r w:rsidRPr="00284172">
        <w:rPr>
          <w:rFonts w:cs="Times New Roman"/>
          <w:b/>
          <w:szCs w:val="24"/>
        </w:rPr>
        <w:t>işlem yapılmasına</w:t>
      </w:r>
      <w:r>
        <w:rPr>
          <w:rFonts w:cs="Times New Roman"/>
          <w:szCs w:val="24"/>
        </w:rPr>
        <w:t>,</w:t>
      </w:r>
    </w:p>
    <w:p w:rsidR="004374E5" w:rsidRDefault="004374E5" w:rsidP="004374E5">
      <w:pPr>
        <w:spacing w:line="360" w:lineRule="auto"/>
        <w:ind w:firstLine="567"/>
        <w:jc w:val="both"/>
        <w:rPr>
          <w:rFonts w:cs="Times New Roman"/>
          <w:szCs w:val="24"/>
        </w:rPr>
      </w:pPr>
      <w:r>
        <w:rPr>
          <w:rFonts w:cs="Times New Roman"/>
          <w:szCs w:val="24"/>
        </w:rPr>
        <w:t>K</w:t>
      </w:r>
      <w:r w:rsidRPr="008267DB">
        <w:rPr>
          <w:rFonts w:cs="Times New Roman"/>
          <w:szCs w:val="24"/>
        </w:rPr>
        <w:t>onusu suç teşkil eden davranışlara ilişkin Türk Ceza Kanunu</w:t>
      </w:r>
      <w:r>
        <w:rPr>
          <w:rFonts w:cs="Times New Roman"/>
          <w:szCs w:val="24"/>
        </w:rPr>
        <w:t>’</w:t>
      </w:r>
      <w:r w:rsidRPr="008267DB">
        <w:rPr>
          <w:rFonts w:cs="Times New Roman"/>
          <w:szCs w:val="24"/>
        </w:rPr>
        <w:t xml:space="preserve">nun 195 inci maddesi kapsamında gerekli </w:t>
      </w:r>
      <w:r w:rsidRPr="00284172">
        <w:rPr>
          <w:rFonts w:cs="Times New Roman"/>
          <w:b/>
          <w:szCs w:val="24"/>
        </w:rPr>
        <w:t>adli işlemlerin</w:t>
      </w:r>
      <w:r w:rsidRPr="008267DB">
        <w:rPr>
          <w:rFonts w:cs="Times New Roman"/>
          <w:szCs w:val="24"/>
        </w:rPr>
        <w:t xml:space="preserve"> </w:t>
      </w:r>
      <w:r w:rsidRPr="00284172">
        <w:rPr>
          <w:rFonts w:cs="Times New Roman"/>
          <w:b/>
          <w:szCs w:val="24"/>
        </w:rPr>
        <w:t>başlatılmasına,</w:t>
      </w:r>
    </w:p>
    <w:p w:rsidR="004374E5" w:rsidRPr="008267DB" w:rsidRDefault="004374E5" w:rsidP="004374E5">
      <w:pPr>
        <w:spacing w:line="360" w:lineRule="auto"/>
        <w:ind w:firstLine="567"/>
        <w:jc w:val="both"/>
        <w:rPr>
          <w:rFonts w:cs="Times New Roman"/>
          <w:szCs w:val="24"/>
        </w:rPr>
      </w:pPr>
      <w:r>
        <w:rPr>
          <w:rFonts w:cs="Times New Roman"/>
          <w:szCs w:val="24"/>
        </w:rPr>
        <w:t>Toplantıya katılan üyelerce oy birliği ile karar verilmiştir.</w:t>
      </w:r>
    </w:p>
    <w:p w:rsidR="007660BF" w:rsidRPr="003A2EE8" w:rsidRDefault="007660BF" w:rsidP="007660BF">
      <w:pPr>
        <w:shd w:val="clear" w:color="auto" w:fill="FFFFFF"/>
        <w:spacing w:before="100" w:beforeAutospacing="1" w:after="0" w:line="480" w:lineRule="auto"/>
        <w:ind w:left="709" w:hanging="283"/>
        <w:jc w:val="both"/>
        <w:rPr>
          <w:rFonts w:eastAsia="Times New Roman" w:cs="Times New Roman"/>
          <w:szCs w:val="24"/>
          <w:lang w:eastAsia="tr-TR"/>
        </w:rPr>
      </w:pPr>
    </w:p>
    <w:p w:rsidR="008904C4" w:rsidRPr="003A2EE8" w:rsidRDefault="008904C4" w:rsidP="00686B5D">
      <w:pPr>
        <w:spacing w:line="360" w:lineRule="auto"/>
        <w:ind w:firstLine="567"/>
        <w:jc w:val="both"/>
        <w:rPr>
          <w:rFonts w:cs="Times New Roman"/>
          <w:szCs w:val="24"/>
        </w:rPr>
      </w:pPr>
    </w:p>
    <w:p w:rsidR="00686B5D" w:rsidRPr="003A2EE8" w:rsidRDefault="00686B5D" w:rsidP="00686B5D">
      <w:pPr>
        <w:spacing w:line="360" w:lineRule="auto"/>
        <w:ind w:firstLine="567"/>
        <w:jc w:val="both"/>
        <w:rPr>
          <w:rFonts w:cs="Times New Roman"/>
          <w:szCs w:val="24"/>
        </w:rPr>
      </w:pPr>
    </w:p>
    <w:p w:rsidR="00A447FA" w:rsidRPr="003A2EE8" w:rsidRDefault="00A447FA" w:rsidP="00686B5D">
      <w:pPr>
        <w:autoSpaceDE w:val="0"/>
        <w:autoSpaceDN w:val="0"/>
        <w:adjustRightInd w:val="0"/>
        <w:spacing w:after="0" w:line="360" w:lineRule="auto"/>
        <w:rPr>
          <w:rFonts w:cs="Times New Roman"/>
          <w:color w:val="000000"/>
          <w:szCs w:val="24"/>
        </w:rPr>
      </w:pPr>
    </w:p>
    <w:sectPr w:rsidR="00A447FA" w:rsidRPr="003A2EE8" w:rsidSect="00565518">
      <w:headerReference w:type="default" r:id="rId7"/>
      <w:footerReference w:type="default" r:id="rId8"/>
      <w:pgSz w:w="11906" w:h="16838"/>
      <w:pgMar w:top="1560"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5135" w:rsidRDefault="00825135" w:rsidP="00A26E10">
      <w:pPr>
        <w:spacing w:after="0" w:line="240" w:lineRule="auto"/>
      </w:pPr>
      <w:r>
        <w:separator/>
      </w:r>
    </w:p>
  </w:endnote>
  <w:endnote w:type="continuationSeparator" w:id="0">
    <w:p w:rsidR="00825135" w:rsidRDefault="00825135" w:rsidP="00A2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002823"/>
      <w:docPartObj>
        <w:docPartGallery w:val="Page Numbers (Bottom of Page)"/>
        <w:docPartUnique/>
      </w:docPartObj>
    </w:sdtPr>
    <w:sdtEndPr/>
    <w:sdtContent>
      <w:sdt>
        <w:sdtPr>
          <w:id w:val="-1809154764"/>
          <w:docPartObj>
            <w:docPartGallery w:val="Page Numbers (Top of Page)"/>
            <w:docPartUnique/>
          </w:docPartObj>
        </w:sdtPr>
        <w:sdtEndPr/>
        <w:sdtContent>
          <w:p w:rsidR="00DD5B42" w:rsidRDefault="00DD5B42">
            <w:pPr>
              <w:pStyle w:val="AltBilgi"/>
              <w:jc w:val="center"/>
            </w:pPr>
            <w:r>
              <w:t xml:space="preserve">Sayfa </w:t>
            </w:r>
            <w:r>
              <w:rPr>
                <w:b/>
                <w:bCs/>
                <w:szCs w:val="24"/>
              </w:rPr>
              <w:fldChar w:fldCharType="begin"/>
            </w:r>
            <w:r>
              <w:rPr>
                <w:b/>
                <w:bCs/>
              </w:rPr>
              <w:instrText>PAGE</w:instrText>
            </w:r>
            <w:r>
              <w:rPr>
                <w:b/>
                <w:bCs/>
                <w:szCs w:val="24"/>
              </w:rPr>
              <w:fldChar w:fldCharType="separate"/>
            </w:r>
            <w:r w:rsidR="00CB0D55">
              <w:rPr>
                <w:b/>
                <w:bCs/>
                <w:noProof/>
              </w:rPr>
              <w:t>5</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CB0D55">
              <w:rPr>
                <w:b/>
                <w:bCs/>
                <w:noProof/>
              </w:rPr>
              <w:t>5</w:t>
            </w:r>
            <w:r>
              <w:rPr>
                <w:b/>
                <w:bCs/>
                <w:szCs w:val="24"/>
              </w:rPr>
              <w:fldChar w:fldCharType="end"/>
            </w:r>
          </w:p>
        </w:sdtContent>
      </w:sdt>
    </w:sdtContent>
  </w:sdt>
  <w:p w:rsidR="00DD5B42" w:rsidRDefault="00DD5B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5135" w:rsidRDefault="00825135" w:rsidP="00A26E10">
      <w:pPr>
        <w:spacing w:after="0" w:line="240" w:lineRule="auto"/>
      </w:pPr>
      <w:r>
        <w:separator/>
      </w:r>
    </w:p>
  </w:footnote>
  <w:footnote w:type="continuationSeparator" w:id="0">
    <w:p w:rsidR="00825135" w:rsidRDefault="00825135" w:rsidP="00A26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5B42" w:rsidRPr="00A26E10" w:rsidRDefault="00DD5B42" w:rsidP="00A26E10">
    <w:pPr>
      <w:pStyle w:val="AralkYok"/>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Karar No</w:t>
    </w:r>
    <w:r>
      <w:rPr>
        <w:rFonts w:ascii="Times New Roman" w:hAnsi="Times New Roman" w:cs="Times New Roman"/>
        <w:b/>
        <w:color w:val="000000" w:themeColor="text1"/>
        <w:sz w:val="24"/>
        <w:szCs w:val="24"/>
      </w:rPr>
      <w:tab/>
      <w:t xml:space="preserve">: </w:t>
    </w:r>
    <w:r w:rsidR="00BB4707">
      <w:rPr>
        <w:rFonts w:ascii="Times New Roman" w:hAnsi="Times New Roman" w:cs="Times New Roman"/>
        <w:b/>
        <w:color w:val="000000" w:themeColor="text1"/>
        <w:sz w:val="24"/>
        <w:szCs w:val="24"/>
      </w:rPr>
      <w:t>55</w:t>
    </w:r>
  </w:p>
  <w:p w:rsidR="00DD5B42" w:rsidRPr="00A26E10" w:rsidRDefault="00DD5B42" w:rsidP="00A26E10">
    <w:pPr>
      <w:pStyle w:val="AralkYok"/>
      <w:rPr>
        <w:rFonts w:ascii="Times New Roman" w:hAnsi="Times New Roman" w:cs="Times New Roman"/>
        <w:color w:val="000000" w:themeColor="text1"/>
        <w:sz w:val="24"/>
        <w:szCs w:val="24"/>
      </w:rPr>
    </w:pPr>
    <w:r w:rsidRPr="00A26E10">
      <w:rPr>
        <w:rFonts w:ascii="Times New Roman" w:hAnsi="Times New Roman" w:cs="Times New Roman"/>
        <w:b/>
        <w:color w:val="000000" w:themeColor="text1"/>
        <w:sz w:val="24"/>
        <w:szCs w:val="24"/>
      </w:rPr>
      <w:t>Karar Tarihi</w:t>
    </w:r>
    <w:r w:rsidRPr="00A26E10">
      <w:rPr>
        <w:rFonts w:ascii="Times New Roman" w:hAnsi="Times New Roman" w:cs="Times New Roman"/>
        <w:b/>
        <w:color w:val="000000" w:themeColor="text1"/>
        <w:sz w:val="24"/>
        <w:szCs w:val="24"/>
      </w:rPr>
      <w:tab/>
      <w:t>:</w:t>
    </w:r>
    <w:r>
      <w:rPr>
        <w:rFonts w:ascii="Times New Roman" w:hAnsi="Times New Roman" w:cs="Times New Roman"/>
        <w:b/>
        <w:color w:val="000000" w:themeColor="text1"/>
        <w:sz w:val="24"/>
        <w:szCs w:val="24"/>
      </w:rPr>
      <w:t xml:space="preserve"> </w:t>
    </w:r>
    <w:r w:rsidR="007114E2">
      <w:rPr>
        <w:rFonts w:ascii="Times New Roman" w:hAnsi="Times New Roman" w:cs="Times New Roman"/>
        <w:b/>
        <w:color w:val="000000" w:themeColor="text1"/>
        <w:sz w:val="24"/>
        <w:szCs w:val="24"/>
      </w:rPr>
      <w:t>2</w:t>
    </w:r>
    <w:r w:rsidR="00BB4707">
      <w:rPr>
        <w:rFonts w:ascii="Times New Roman" w:hAnsi="Times New Roman" w:cs="Times New Roman"/>
        <w:b/>
        <w:color w:val="000000" w:themeColor="text1"/>
        <w:sz w:val="24"/>
        <w:szCs w:val="24"/>
      </w:rPr>
      <w:t>3</w:t>
    </w:r>
    <w:r w:rsidR="007114E2">
      <w:rPr>
        <w:rFonts w:ascii="Times New Roman" w:hAnsi="Times New Roman" w:cs="Times New Roman"/>
        <w:b/>
        <w:color w:val="000000" w:themeColor="text1"/>
        <w:sz w:val="24"/>
        <w:szCs w:val="24"/>
      </w:rPr>
      <w:t>/</w:t>
    </w:r>
    <w:r w:rsidRPr="00A26E10">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5</w:t>
    </w:r>
    <w:r w:rsidRPr="00A26E10">
      <w:rPr>
        <w:rFonts w:ascii="Times New Roman" w:hAnsi="Times New Roman" w:cs="Times New Roman"/>
        <w:b/>
        <w:color w:val="000000" w:themeColor="text1"/>
        <w:sz w:val="24"/>
        <w:szCs w:val="24"/>
      </w:rPr>
      <w:t>/2020</w:t>
    </w:r>
    <w:r w:rsidRPr="00A26E10">
      <w:rPr>
        <w:rFonts w:ascii="Times New Roman" w:hAnsi="Times New Roman" w:cs="Times New Roman"/>
        <w:color w:val="000000" w:themeColor="text1"/>
        <w:sz w:val="24"/>
        <w:szCs w:val="24"/>
      </w:rPr>
      <w:t xml:space="preserve">       </w:t>
    </w:r>
  </w:p>
  <w:p w:rsidR="00DD5B42" w:rsidRDefault="00DD5B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E90"/>
    <w:multiLevelType w:val="hybridMultilevel"/>
    <w:tmpl w:val="14C4FE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57219E2"/>
    <w:multiLevelType w:val="hybridMultilevel"/>
    <w:tmpl w:val="C0B691CA"/>
    <w:lvl w:ilvl="0" w:tplc="17F6B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D41AF3"/>
    <w:multiLevelType w:val="hybridMultilevel"/>
    <w:tmpl w:val="41BE8F40"/>
    <w:lvl w:ilvl="0" w:tplc="04020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C70A8"/>
    <w:multiLevelType w:val="hybridMultilevel"/>
    <w:tmpl w:val="FC12DCBC"/>
    <w:lvl w:ilvl="0" w:tplc="FDBCCFE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0FF2614D"/>
    <w:multiLevelType w:val="hybridMultilevel"/>
    <w:tmpl w:val="4756464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5" w15:restartNumberingAfterBreak="0">
    <w:nsid w:val="1BF365B5"/>
    <w:multiLevelType w:val="hybridMultilevel"/>
    <w:tmpl w:val="59DCB466"/>
    <w:lvl w:ilvl="0" w:tplc="637AD062">
      <w:start w:val="1"/>
      <w:numFmt w:val="decimal"/>
      <w:lvlText w:val="%1-"/>
      <w:lvlJc w:val="left"/>
      <w:pPr>
        <w:ind w:left="1146" w:hanging="360"/>
      </w:pPr>
      <w:rPr>
        <w:rFonts w:ascii="Times New Roman" w:eastAsiaTheme="minorHAnsi" w:hAnsi="Times New Roman" w:cstheme="minorBidi"/>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F6106AF"/>
    <w:multiLevelType w:val="hybridMultilevel"/>
    <w:tmpl w:val="E440FC3E"/>
    <w:lvl w:ilvl="0" w:tplc="8E90C8E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9833B6F"/>
    <w:multiLevelType w:val="hybridMultilevel"/>
    <w:tmpl w:val="D67A7F66"/>
    <w:lvl w:ilvl="0" w:tplc="EFE0F69E">
      <w:start w:val="2"/>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2A5955AE"/>
    <w:multiLevelType w:val="hybridMultilevel"/>
    <w:tmpl w:val="7188DA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3D0950"/>
    <w:multiLevelType w:val="hybridMultilevel"/>
    <w:tmpl w:val="E604D04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2DE60507"/>
    <w:multiLevelType w:val="hybridMultilevel"/>
    <w:tmpl w:val="5404A214"/>
    <w:lvl w:ilvl="0" w:tplc="F7588C78">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3375501C"/>
    <w:multiLevelType w:val="hybridMultilevel"/>
    <w:tmpl w:val="230E253E"/>
    <w:lvl w:ilvl="0" w:tplc="5FD01C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5664FAD"/>
    <w:multiLevelType w:val="hybridMultilevel"/>
    <w:tmpl w:val="86F4E046"/>
    <w:lvl w:ilvl="0" w:tplc="C484870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36B61382"/>
    <w:multiLevelType w:val="hybridMultilevel"/>
    <w:tmpl w:val="D0642E7E"/>
    <w:lvl w:ilvl="0" w:tplc="ACDC0ED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7AA3893"/>
    <w:multiLevelType w:val="hybridMultilevel"/>
    <w:tmpl w:val="B59A429A"/>
    <w:lvl w:ilvl="0" w:tplc="21448E1E">
      <w:start w:val="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C76722"/>
    <w:multiLevelType w:val="hybridMultilevel"/>
    <w:tmpl w:val="6EBC7FEA"/>
    <w:lvl w:ilvl="0" w:tplc="D44C2518">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DD4407C"/>
    <w:multiLevelType w:val="hybridMultilevel"/>
    <w:tmpl w:val="4274B54A"/>
    <w:lvl w:ilvl="0" w:tplc="041F000F">
      <w:start w:val="1"/>
      <w:numFmt w:val="decimal"/>
      <w:lvlText w:val="%1."/>
      <w:lvlJc w:val="left"/>
      <w:pPr>
        <w:ind w:left="1214" w:hanging="360"/>
      </w:p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17" w15:restartNumberingAfterBreak="0">
    <w:nsid w:val="3F7D682E"/>
    <w:multiLevelType w:val="multilevel"/>
    <w:tmpl w:val="BF860762"/>
    <w:lvl w:ilvl="0">
      <w:start w:val="1"/>
      <w:numFmt w:val="lowerLetter"/>
      <w:lvlText w:val="%1-"/>
      <w:lvlJc w:val="left"/>
      <w:pPr>
        <w:tabs>
          <w:tab w:val="num" w:pos="360"/>
        </w:tabs>
        <w:ind w:left="360" w:hanging="360"/>
      </w:pPr>
      <w:rPr>
        <w:rFonts w:ascii="Times New Roman" w:eastAsia="Times New Roman" w:hAnsi="Times New Roman" w:cs="Times New Roman"/>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2A16DF6"/>
    <w:multiLevelType w:val="multilevel"/>
    <w:tmpl w:val="D67A7F66"/>
    <w:lvl w:ilvl="0">
      <w:start w:val="2"/>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43F25E3F"/>
    <w:multiLevelType w:val="hybridMultilevel"/>
    <w:tmpl w:val="47F61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385881"/>
    <w:multiLevelType w:val="hybridMultilevel"/>
    <w:tmpl w:val="7ADE2748"/>
    <w:lvl w:ilvl="0" w:tplc="2A36B88A">
      <w:start w:val="1"/>
      <w:numFmt w:val="decimal"/>
      <w:lvlText w:val="%1-"/>
      <w:lvlJc w:val="left"/>
      <w:pPr>
        <w:ind w:left="854" w:hanging="360"/>
      </w:pPr>
      <w:rPr>
        <w:rFonts w:hint="default"/>
        <w:w w:val="100"/>
      </w:rPr>
    </w:lvl>
    <w:lvl w:ilvl="1" w:tplc="6786E970">
      <w:start w:val="1"/>
      <w:numFmt w:val="lowerLetter"/>
      <w:lvlText w:val="%2)"/>
      <w:lvlJc w:val="left"/>
      <w:pPr>
        <w:ind w:left="1574" w:hanging="360"/>
      </w:pPr>
      <w:rPr>
        <w:rFonts w:hint="default"/>
      </w:rPr>
    </w:lvl>
    <w:lvl w:ilvl="2" w:tplc="041F001B" w:tentative="1">
      <w:start w:val="1"/>
      <w:numFmt w:val="lowerRoman"/>
      <w:lvlText w:val="%3."/>
      <w:lvlJc w:val="right"/>
      <w:pPr>
        <w:ind w:left="2294" w:hanging="180"/>
      </w:pPr>
    </w:lvl>
    <w:lvl w:ilvl="3" w:tplc="041F000F" w:tentative="1">
      <w:start w:val="1"/>
      <w:numFmt w:val="decimal"/>
      <w:lvlText w:val="%4."/>
      <w:lvlJc w:val="left"/>
      <w:pPr>
        <w:ind w:left="3014" w:hanging="360"/>
      </w:pPr>
    </w:lvl>
    <w:lvl w:ilvl="4" w:tplc="041F0019" w:tentative="1">
      <w:start w:val="1"/>
      <w:numFmt w:val="lowerLetter"/>
      <w:lvlText w:val="%5."/>
      <w:lvlJc w:val="left"/>
      <w:pPr>
        <w:ind w:left="3734" w:hanging="360"/>
      </w:pPr>
    </w:lvl>
    <w:lvl w:ilvl="5" w:tplc="041F001B" w:tentative="1">
      <w:start w:val="1"/>
      <w:numFmt w:val="lowerRoman"/>
      <w:lvlText w:val="%6."/>
      <w:lvlJc w:val="right"/>
      <w:pPr>
        <w:ind w:left="4454" w:hanging="180"/>
      </w:pPr>
    </w:lvl>
    <w:lvl w:ilvl="6" w:tplc="041F000F" w:tentative="1">
      <w:start w:val="1"/>
      <w:numFmt w:val="decimal"/>
      <w:lvlText w:val="%7."/>
      <w:lvlJc w:val="left"/>
      <w:pPr>
        <w:ind w:left="5174" w:hanging="360"/>
      </w:pPr>
    </w:lvl>
    <w:lvl w:ilvl="7" w:tplc="041F0019" w:tentative="1">
      <w:start w:val="1"/>
      <w:numFmt w:val="lowerLetter"/>
      <w:lvlText w:val="%8."/>
      <w:lvlJc w:val="left"/>
      <w:pPr>
        <w:ind w:left="5894" w:hanging="360"/>
      </w:pPr>
    </w:lvl>
    <w:lvl w:ilvl="8" w:tplc="041F001B" w:tentative="1">
      <w:start w:val="1"/>
      <w:numFmt w:val="lowerRoman"/>
      <w:lvlText w:val="%9."/>
      <w:lvlJc w:val="right"/>
      <w:pPr>
        <w:ind w:left="6614" w:hanging="180"/>
      </w:pPr>
    </w:lvl>
  </w:abstractNum>
  <w:abstractNum w:abstractNumId="21" w15:restartNumberingAfterBreak="0">
    <w:nsid w:val="483F4BAC"/>
    <w:multiLevelType w:val="hybridMultilevel"/>
    <w:tmpl w:val="0CF6BA94"/>
    <w:lvl w:ilvl="0" w:tplc="A1D263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732B44"/>
    <w:multiLevelType w:val="hybridMultilevel"/>
    <w:tmpl w:val="03345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3E1066"/>
    <w:multiLevelType w:val="hybridMultilevel"/>
    <w:tmpl w:val="B1162824"/>
    <w:lvl w:ilvl="0" w:tplc="041F0017">
      <w:start w:val="1"/>
      <w:numFmt w:val="lowerLetter"/>
      <w:lvlText w:val="%1)"/>
      <w:lvlJc w:val="left"/>
      <w:pPr>
        <w:ind w:left="1762" w:hanging="360"/>
      </w:pPr>
    </w:lvl>
    <w:lvl w:ilvl="1" w:tplc="041F0019">
      <w:start w:val="1"/>
      <w:numFmt w:val="lowerLetter"/>
      <w:lvlText w:val="%2."/>
      <w:lvlJc w:val="left"/>
      <w:pPr>
        <w:ind w:left="2482" w:hanging="360"/>
      </w:pPr>
    </w:lvl>
    <w:lvl w:ilvl="2" w:tplc="041F001B" w:tentative="1">
      <w:start w:val="1"/>
      <w:numFmt w:val="lowerRoman"/>
      <w:lvlText w:val="%3."/>
      <w:lvlJc w:val="right"/>
      <w:pPr>
        <w:ind w:left="3202" w:hanging="180"/>
      </w:pPr>
    </w:lvl>
    <w:lvl w:ilvl="3" w:tplc="041F000F" w:tentative="1">
      <w:start w:val="1"/>
      <w:numFmt w:val="decimal"/>
      <w:lvlText w:val="%4."/>
      <w:lvlJc w:val="left"/>
      <w:pPr>
        <w:ind w:left="3922" w:hanging="360"/>
      </w:pPr>
    </w:lvl>
    <w:lvl w:ilvl="4" w:tplc="041F0019" w:tentative="1">
      <w:start w:val="1"/>
      <w:numFmt w:val="lowerLetter"/>
      <w:lvlText w:val="%5."/>
      <w:lvlJc w:val="left"/>
      <w:pPr>
        <w:ind w:left="4642" w:hanging="360"/>
      </w:pPr>
    </w:lvl>
    <w:lvl w:ilvl="5" w:tplc="041F001B" w:tentative="1">
      <w:start w:val="1"/>
      <w:numFmt w:val="lowerRoman"/>
      <w:lvlText w:val="%6."/>
      <w:lvlJc w:val="right"/>
      <w:pPr>
        <w:ind w:left="5362" w:hanging="180"/>
      </w:pPr>
    </w:lvl>
    <w:lvl w:ilvl="6" w:tplc="041F000F" w:tentative="1">
      <w:start w:val="1"/>
      <w:numFmt w:val="decimal"/>
      <w:lvlText w:val="%7."/>
      <w:lvlJc w:val="left"/>
      <w:pPr>
        <w:ind w:left="6082" w:hanging="360"/>
      </w:pPr>
    </w:lvl>
    <w:lvl w:ilvl="7" w:tplc="041F0019" w:tentative="1">
      <w:start w:val="1"/>
      <w:numFmt w:val="lowerLetter"/>
      <w:lvlText w:val="%8."/>
      <w:lvlJc w:val="left"/>
      <w:pPr>
        <w:ind w:left="6802" w:hanging="360"/>
      </w:pPr>
    </w:lvl>
    <w:lvl w:ilvl="8" w:tplc="041F001B" w:tentative="1">
      <w:start w:val="1"/>
      <w:numFmt w:val="lowerRoman"/>
      <w:lvlText w:val="%9."/>
      <w:lvlJc w:val="right"/>
      <w:pPr>
        <w:ind w:left="7522" w:hanging="180"/>
      </w:pPr>
    </w:lvl>
  </w:abstractNum>
  <w:abstractNum w:abstractNumId="24" w15:restartNumberingAfterBreak="0">
    <w:nsid w:val="53202A7E"/>
    <w:multiLevelType w:val="hybridMultilevel"/>
    <w:tmpl w:val="6264F40A"/>
    <w:lvl w:ilvl="0" w:tplc="4360299A">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599575EE"/>
    <w:multiLevelType w:val="hybridMultilevel"/>
    <w:tmpl w:val="96526568"/>
    <w:lvl w:ilvl="0" w:tplc="C20CF5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9C5637"/>
    <w:multiLevelType w:val="hybridMultilevel"/>
    <w:tmpl w:val="66A64D6C"/>
    <w:lvl w:ilvl="0" w:tplc="7EA4D58A">
      <w:start w:val="1"/>
      <w:numFmt w:val="decimal"/>
      <w:lvlText w:val="%1."/>
      <w:lvlJc w:val="left"/>
      <w:pPr>
        <w:ind w:left="340" w:hanging="224"/>
        <w:jc w:val="left"/>
      </w:pPr>
      <w:rPr>
        <w:rFonts w:ascii="Arial" w:eastAsia="Arial" w:hAnsi="Arial" w:cs="Arial" w:hint="default"/>
        <w:b w:val="0"/>
        <w:bCs/>
        <w:color w:val="231F20"/>
        <w:w w:val="82"/>
        <w:sz w:val="24"/>
        <w:szCs w:val="24"/>
        <w:lang w:val="tr-TR" w:eastAsia="tr-TR" w:bidi="tr-TR"/>
      </w:rPr>
    </w:lvl>
    <w:lvl w:ilvl="1" w:tplc="602261B4">
      <w:numFmt w:val="bullet"/>
      <w:lvlText w:val="•"/>
      <w:lvlJc w:val="left"/>
      <w:pPr>
        <w:ind w:left="1268" w:hanging="224"/>
      </w:pPr>
      <w:rPr>
        <w:rFonts w:hint="default"/>
        <w:lang w:val="tr-TR" w:eastAsia="tr-TR" w:bidi="tr-TR"/>
      </w:rPr>
    </w:lvl>
    <w:lvl w:ilvl="2" w:tplc="D5A24E98">
      <w:numFmt w:val="bullet"/>
      <w:lvlText w:val="•"/>
      <w:lvlJc w:val="left"/>
      <w:pPr>
        <w:ind w:left="2197" w:hanging="224"/>
      </w:pPr>
      <w:rPr>
        <w:rFonts w:hint="default"/>
        <w:lang w:val="tr-TR" w:eastAsia="tr-TR" w:bidi="tr-TR"/>
      </w:rPr>
    </w:lvl>
    <w:lvl w:ilvl="3" w:tplc="A0B8337A">
      <w:numFmt w:val="bullet"/>
      <w:lvlText w:val="•"/>
      <w:lvlJc w:val="left"/>
      <w:pPr>
        <w:ind w:left="3125" w:hanging="224"/>
      </w:pPr>
      <w:rPr>
        <w:rFonts w:hint="default"/>
        <w:lang w:val="tr-TR" w:eastAsia="tr-TR" w:bidi="tr-TR"/>
      </w:rPr>
    </w:lvl>
    <w:lvl w:ilvl="4" w:tplc="2BD4B728">
      <w:numFmt w:val="bullet"/>
      <w:lvlText w:val="•"/>
      <w:lvlJc w:val="left"/>
      <w:pPr>
        <w:ind w:left="4054" w:hanging="224"/>
      </w:pPr>
      <w:rPr>
        <w:rFonts w:hint="default"/>
        <w:lang w:val="tr-TR" w:eastAsia="tr-TR" w:bidi="tr-TR"/>
      </w:rPr>
    </w:lvl>
    <w:lvl w:ilvl="5" w:tplc="E69A3626">
      <w:numFmt w:val="bullet"/>
      <w:lvlText w:val="•"/>
      <w:lvlJc w:val="left"/>
      <w:pPr>
        <w:ind w:left="4982" w:hanging="224"/>
      </w:pPr>
      <w:rPr>
        <w:rFonts w:hint="default"/>
        <w:lang w:val="tr-TR" w:eastAsia="tr-TR" w:bidi="tr-TR"/>
      </w:rPr>
    </w:lvl>
    <w:lvl w:ilvl="6" w:tplc="CA665AAC">
      <w:numFmt w:val="bullet"/>
      <w:lvlText w:val="•"/>
      <w:lvlJc w:val="left"/>
      <w:pPr>
        <w:ind w:left="5911" w:hanging="224"/>
      </w:pPr>
      <w:rPr>
        <w:rFonts w:hint="default"/>
        <w:lang w:val="tr-TR" w:eastAsia="tr-TR" w:bidi="tr-TR"/>
      </w:rPr>
    </w:lvl>
    <w:lvl w:ilvl="7" w:tplc="0150A302">
      <w:numFmt w:val="bullet"/>
      <w:lvlText w:val="•"/>
      <w:lvlJc w:val="left"/>
      <w:pPr>
        <w:ind w:left="6839" w:hanging="224"/>
      </w:pPr>
      <w:rPr>
        <w:rFonts w:hint="default"/>
        <w:lang w:val="tr-TR" w:eastAsia="tr-TR" w:bidi="tr-TR"/>
      </w:rPr>
    </w:lvl>
    <w:lvl w:ilvl="8" w:tplc="2346920A">
      <w:numFmt w:val="bullet"/>
      <w:lvlText w:val="•"/>
      <w:lvlJc w:val="left"/>
      <w:pPr>
        <w:ind w:left="7768" w:hanging="224"/>
      </w:pPr>
      <w:rPr>
        <w:rFonts w:hint="default"/>
        <w:lang w:val="tr-TR" w:eastAsia="tr-TR" w:bidi="tr-TR"/>
      </w:rPr>
    </w:lvl>
  </w:abstractNum>
  <w:abstractNum w:abstractNumId="27" w15:restartNumberingAfterBreak="0">
    <w:nsid w:val="6B143025"/>
    <w:multiLevelType w:val="hybridMultilevel"/>
    <w:tmpl w:val="22162C70"/>
    <w:lvl w:ilvl="0" w:tplc="31EEFD9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15:restartNumberingAfterBreak="0">
    <w:nsid w:val="6F78202F"/>
    <w:multiLevelType w:val="hybridMultilevel"/>
    <w:tmpl w:val="D20CCE98"/>
    <w:lvl w:ilvl="0" w:tplc="2A36B88A">
      <w:start w:val="1"/>
      <w:numFmt w:val="decimal"/>
      <w:lvlText w:val="%1-"/>
      <w:lvlJc w:val="left"/>
      <w:pPr>
        <w:ind w:left="1348" w:hanging="360"/>
      </w:pPr>
      <w:rPr>
        <w:rFonts w:hint="default"/>
        <w:w w:val="100"/>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29" w15:restartNumberingAfterBreak="0">
    <w:nsid w:val="777C1B1E"/>
    <w:multiLevelType w:val="hybridMultilevel"/>
    <w:tmpl w:val="4EACAC34"/>
    <w:lvl w:ilvl="0" w:tplc="232A576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9A80244"/>
    <w:multiLevelType w:val="hybridMultilevel"/>
    <w:tmpl w:val="106C4A60"/>
    <w:lvl w:ilvl="0" w:tplc="C2CED64C">
      <w:start w:val="1"/>
      <w:numFmt w:val="bullet"/>
      <w:lvlText w:val=""/>
      <w:lvlJc w:val="left"/>
      <w:pPr>
        <w:ind w:left="3763" w:hanging="360"/>
      </w:pPr>
      <w:rPr>
        <w:rFonts w:ascii="Symbol" w:hAnsi="Symbol"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30"/>
  </w:num>
  <w:num w:numId="3">
    <w:abstractNumId w:val="21"/>
  </w:num>
  <w:num w:numId="4">
    <w:abstractNumId w:val="12"/>
  </w:num>
  <w:num w:numId="5">
    <w:abstractNumId w:val="5"/>
  </w:num>
  <w:num w:numId="6">
    <w:abstractNumId w:val="10"/>
  </w:num>
  <w:num w:numId="7">
    <w:abstractNumId w:val="13"/>
  </w:num>
  <w:num w:numId="8">
    <w:abstractNumId w:val="1"/>
  </w:num>
  <w:num w:numId="9">
    <w:abstractNumId w:val="29"/>
  </w:num>
  <w:num w:numId="10">
    <w:abstractNumId w:val="19"/>
  </w:num>
  <w:num w:numId="11">
    <w:abstractNumId w:val="15"/>
  </w:num>
  <w:num w:numId="12">
    <w:abstractNumId w:val="3"/>
  </w:num>
  <w:num w:numId="13">
    <w:abstractNumId w:val="24"/>
  </w:num>
  <w:num w:numId="14">
    <w:abstractNumId w:val="0"/>
  </w:num>
  <w:num w:numId="15">
    <w:abstractNumId w:val="7"/>
  </w:num>
  <w:num w:numId="16">
    <w:abstractNumId w:val="18"/>
  </w:num>
  <w:num w:numId="17">
    <w:abstractNumId w:val="27"/>
  </w:num>
  <w:num w:numId="18">
    <w:abstractNumId w:val="14"/>
  </w:num>
  <w:num w:numId="19">
    <w:abstractNumId w:val="11"/>
  </w:num>
  <w:num w:numId="20">
    <w:abstractNumId w:val="25"/>
  </w:num>
  <w:num w:numId="21">
    <w:abstractNumId w:val="2"/>
  </w:num>
  <w:num w:numId="22">
    <w:abstractNumId w:val="16"/>
  </w:num>
  <w:num w:numId="23">
    <w:abstractNumId w:val="20"/>
  </w:num>
  <w:num w:numId="24">
    <w:abstractNumId w:val="9"/>
  </w:num>
  <w:num w:numId="25">
    <w:abstractNumId w:val="23"/>
  </w:num>
  <w:num w:numId="26">
    <w:abstractNumId w:val="28"/>
  </w:num>
  <w:num w:numId="27">
    <w:abstractNumId w:val="26"/>
  </w:num>
  <w:num w:numId="28">
    <w:abstractNumId w:val="6"/>
  </w:num>
  <w:num w:numId="29">
    <w:abstractNumId w:val="17"/>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F3"/>
    <w:rsid w:val="0000637D"/>
    <w:rsid w:val="000076D2"/>
    <w:rsid w:val="00007AC8"/>
    <w:rsid w:val="00014D63"/>
    <w:rsid w:val="000241BF"/>
    <w:rsid w:val="0004754C"/>
    <w:rsid w:val="00066538"/>
    <w:rsid w:val="000748AD"/>
    <w:rsid w:val="00083C2D"/>
    <w:rsid w:val="000B41B6"/>
    <w:rsid w:val="000F7A0E"/>
    <w:rsid w:val="0010071A"/>
    <w:rsid w:val="00113A7F"/>
    <w:rsid w:val="001214BD"/>
    <w:rsid w:val="00140EFD"/>
    <w:rsid w:val="0016763D"/>
    <w:rsid w:val="00182B6E"/>
    <w:rsid w:val="00190549"/>
    <w:rsid w:val="00194911"/>
    <w:rsid w:val="001C0980"/>
    <w:rsid w:val="001C3A51"/>
    <w:rsid w:val="001D797E"/>
    <w:rsid w:val="001F627F"/>
    <w:rsid w:val="002018EC"/>
    <w:rsid w:val="002234C9"/>
    <w:rsid w:val="00234782"/>
    <w:rsid w:val="00236BCC"/>
    <w:rsid w:val="00284172"/>
    <w:rsid w:val="00290E43"/>
    <w:rsid w:val="0029585D"/>
    <w:rsid w:val="0029758D"/>
    <w:rsid w:val="002A1DEE"/>
    <w:rsid w:val="002B3D60"/>
    <w:rsid w:val="002D6B23"/>
    <w:rsid w:val="002F591B"/>
    <w:rsid w:val="00333647"/>
    <w:rsid w:val="00336C3A"/>
    <w:rsid w:val="00356324"/>
    <w:rsid w:val="00374168"/>
    <w:rsid w:val="003851D9"/>
    <w:rsid w:val="00387E1B"/>
    <w:rsid w:val="003934BA"/>
    <w:rsid w:val="003A2780"/>
    <w:rsid w:val="003A2EE8"/>
    <w:rsid w:val="003A7990"/>
    <w:rsid w:val="003C0E66"/>
    <w:rsid w:val="003C4C01"/>
    <w:rsid w:val="003D06D7"/>
    <w:rsid w:val="003F7F48"/>
    <w:rsid w:val="004374E5"/>
    <w:rsid w:val="004509F0"/>
    <w:rsid w:val="00473D08"/>
    <w:rsid w:val="0050078A"/>
    <w:rsid w:val="00512CE5"/>
    <w:rsid w:val="00515BED"/>
    <w:rsid w:val="0053256B"/>
    <w:rsid w:val="00535529"/>
    <w:rsid w:val="0054625D"/>
    <w:rsid w:val="00565518"/>
    <w:rsid w:val="00566D29"/>
    <w:rsid w:val="005703E0"/>
    <w:rsid w:val="005754D9"/>
    <w:rsid w:val="00584410"/>
    <w:rsid w:val="00586F3D"/>
    <w:rsid w:val="005A520F"/>
    <w:rsid w:val="005B39B3"/>
    <w:rsid w:val="005C2EBC"/>
    <w:rsid w:val="005E20CB"/>
    <w:rsid w:val="005F101C"/>
    <w:rsid w:val="0060200E"/>
    <w:rsid w:val="00606E05"/>
    <w:rsid w:val="00623940"/>
    <w:rsid w:val="00686B5D"/>
    <w:rsid w:val="006870BB"/>
    <w:rsid w:val="00692BDC"/>
    <w:rsid w:val="006B595F"/>
    <w:rsid w:val="006B70F3"/>
    <w:rsid w:val="006C2802"/>
    <w:rsid w:val="00704132"/>
    <w:rsid w:val="0070506C"/>
    <w:rsid w:val="007114E2"/>
    <w:rsid w:val="00714B17"/>
    <w:rsid w:val="0072436F"/>
    <w:rsid w:val="0072681F"/>
    <w:rsid w:val="007373FC"/>
    <w:rsid w:val="007660BF"/>
    <w:rsid w:val="007A2970"/>
    <w:rsid w:val="007B33DB"/>
    <w:rsid w:val="007B46AC"/>
    <w:rsid w:val="007C086E"/>
    <w:rsid w:val="007C78B8"/>
    <w:rsid w:val="007D0146"/>
    <w:rsid w:val="007D1256"/>
    <w:rsid w:val="007D1E2F"/>
    <w:rsid w:val="008002F9"/>
    <w:rsid w:val="00810036"/>
    <w:rsid w:val="00812503"/>
    <w:rsid w:val="00825135"/>
    <w:rsid w:val="00830450"/>
    <w:rsid w:val="008340AB"/>
    <w:rsid w:val="008454B8"/>
    <w:rsid w:val="0084584C"/>
    <w:rsid w:val="008461CE"/>
    <w:rsid w:val="00850C67"/>
    <w:rsid w:val="00864021"/>
    <w:rsid w:val="008904C4"/>
    <w:rsid w:val="008B48C5"/>
    <w:rsid w:val="008C1C3F"/>
    <w:rsid w:val="008C72A2"/>
    <w:rsid w:val="008F2D85"/>
    <w:rsid w:val="009024B9"/>
    <w:rsid w:val="00934A08"/>
    <w:rsid w:val="00937CD9"/>
    <w:rsid w:val="00963EF1"/>
    <w:rsid w:val="00983967"/>
    <w:rsid w:val="00997C1E"/>
    <w:rsid w:val="009A14AE"/>
    <w:rsid w:val="009C35E1"/>
    <w:rsid w:val="009D48E5"/>
    <w:rsid w:val="00A01CCB"/>
    <w:rsid w:val="00A01DAE"/>
    <w:rsid w:val="00A16CEF"/>
    <w:rsid w:val="00A231BB"/>
    <w:rsid w:val="00A23CBB"/>
    <w:rsid w:val="00A26E10"/>
    <w:rsid w:val="00A363E1"/>
    <w:rsid w:val="00A4237F"/>
    <w:rsid w:val="00A447FA"/>
    <w:rsid w:val="00A46E4B"/>
    <w:rsid w:val="00A51E11"/>
    <w:rsid w:val="00A71EEB"/>
    <w:rsid w:val="00A73566"/>
    <w:rsid w:val="00A73932"/>
    <w:rsid w:val="00A827A5"/>
    <w:rsid w:val="00A92657"/>
    <w:rsid w:val="00AE42AC"/>
    <w:rsid w:val="00B01FC7"/>
    <w:rsid w:val="00B25404"/>
    <w:rsid w:val="00B3149C"/>
    <w:rsid w:val="00B32238"/>
    <w:rsid w:val="00B47030"/>
    <w:rsid w:val="00B60631"/>
    <w:rsid w:val="00B73347"/>
    <w:rsid w:val="00BB4707"/>
    <w:rsid w:val="00BD6029"/>
    <w:rsid w:val="00BD77DE"/>
    <w:rsid w:val="00BE2A1E"/>
    <w:rsid w:val="00BE3320"/>
    <w:rsid w:val="00BE5021"/>
    <w:rsid w:val="00BF4DA4"/>
    <w:rsid w:val="00C21262"/>
    <w:rsid w:val="00C255D6"/>
    <w:rsid w:val="00C352D4"/>
    <w:rsid w:val="00C542EF"/>
    <w:rsid w:val="00C73BC1"/>
    <w:rsid w:val="00CA376D"/>
    <w:rsid w:val="00CA7F31"/>
    <w:rsid w:val="00CB0D55"/>
    <w:rsid w:val="00CB48F8"/>
    <w:rsid w:val="00CC241B"/>
    <w:rsid w:val="00CE24A1"/>
    <w:rsid w:val="00CF7621"/>
    <w:rsid w:val="00D00ECF"/>
    <w:rsid w:val="00D0373E"/>
    <w:rsid w:val="00D07540"/>
    <w:rsid w:val="00D3541F"/>
    <w:rsid w:val="00D70B10"/>
    <w:rsid w:val="00D7369B"/>
    <w:rsid w:val="00D82AF1"/>
    <w:rsid w:val="00DC2100"/>
    <w:rsid w:val="00DC74DE"/>
    <w:rsid w:val="00DD1DC6"/>
    <w:rsid w:val="00DD5B42"/>
    <w:rsid w:val="00E110EC"/>
    <w:rsid w:val="00E1472B"/>
    <w:rsid w:val="00E1573D"/>
    <w:rsid w:val="00E23B25"/>
    <w:rsid w:val="00E50D4E"/>
    <w:rsid w:val="00E5352D"/>
    <w:rsid w:val="00E60E48"/>
    <w:rsid w:val="00E74AD0"/>
    <w:rsid w:val="00E9289A"/>
    <w:rsid w:val="00EA63F4"/>
    <w:rsid w:val="00EB70FF"/>
    <w:rsid w:val="00ED4F30"/>
    <w:rsid w:val="00EF02C5"/>
    <w:rsid w:val="00EF26B0"/>
    <w:rsid w:val="00F0228F"/>
    <w:rsid w:val="00F02C0E"/>
    <w:rsid w:val="00F052EE"/>
    <w:rsid w:val="00F22422"/>
    <w:rsid w:val="00F25F9C"/>
    <w:rsid w:val="00F52F73"/>
    <w:rsid w:val="00F5458F"/>
    <w:rsid w:val="00F635E8"/>
    <w:rsid w:val="00F64808"/>
    <w:rsid w:val="00F7599A"/>
    <w:rsid w:val="00F90C9F"/>
    <w:rsid w:val="00F93D58"/>
    <w:rsid w:val="00F96E2D"/>
    <w:rsid w:val="00FA05BC"/>
    <w:rsid w:val="00FA060F"/>
    <w:rsid w:val="00FA7FC9"/>
    <w:rsid w:val="00FC4E33"/>
    <w:rsid w:val="00FC650E"/>
    <w:rsid w:val="00FE1C4F"/>
    <w:rsid w:val="00FE2332"/>
    <w:rsid w:val="00FE2D22"/>
    <w:rsid w:val="00FF1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A9F981-D074-49B6-B05D-48B0AB0D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56"/>
    <w:pPr>
      <w:spacing w:after="200" w:line="276" w:lineRule="auto"/>
    </w:pPr>
    <w:rPr>
      <w:rFonts w:ascii="Times New Roman" w:hAnsi="Times New Roman"/>
      <w:sz w:val="24"/>
    </w:rPr>
  </w:style>
  <w:style w:type="paragraph" w:styleId="Balk1">
    <w:name w:val="heading 1"/>
    <w:basedOn w:val="Normal"/>
    <w:link w:val="Balk1Char"/>
    <w:uiPriority w:val="1"/>
    <w:qFormat/>
    <w:rsid w:val="003A7990"/>
    <w:pPr>
      <w:widowControl w:val="0"/>
      <w:autoSpaceDE w:val="0"/>
      <w:autoSpaceDN w:val="0"/>
      <w:spacing w:before="229" w:after="0" w:line="240" w:lineRule="auto"/>
      <w:ind w:left="117"/>
      <w:outlineLvl w:val="0"/>
    </w:pPr>
    <w:rPr>
      <w:rFonts w:ascii="Trebuchet MS" w:eastAsia="Trebuchet MS" w:hAnsi="Trebuchet MS" w:cs="Trebuchet MS"/>
      <w:b/>
      <w:bCs/>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6AC"/>
    <w:pPr>
      <w:ind w:left="720"/>
      <w:contextualSpacing/>
    </w:pPr>
  </w:style>
  <w:style w:type="paragraph" w:styleId="AralkYok">
    <w:name w:val="No Spacing"/>
    <w:uiPriority w:val="1"/>
    <w:qFormat/>
    <w:rsid w:val="007B46AC"/>
    <w:pPr>
      <w:spacing w:after="0" w:line="240" w:lineRule="auto"/>
    </w:pPr>
  </w:style>
  <w:style w:type="character" w:styleId="SatrNumaras">
    <w:name w:val="line number"/>
    <w:basedOn w:val="VarsaylanParagrafYazTipi"/>
    <w:uiPriority w:val="99"/>
    <w:semiHidden/>
    <w:unhideWhenUsed/>
    <w:rsid w:val="008340AB"/>
  </w:style>
  <w:style w:type="paragraph" w:styleId="BalonMetni">
    <w:name w:val="Balloon Text"/>
    <w:basedOn w:val="Normal"/>
    <w:link w:val="BalonMetniChar"/>
    <w:uiPriority w:val="99"/>
    <w:semiHidden/>
    <w:unhideWhenUsed/>
    <w:rsid w:val="00E60E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0E48"/>
    <w:rPr>
      <w:rFonts w:ascii="Segoe UI" w:hAnsi="Segoe UI" w:cs="Segoe UI"/>
      <w:sz w:val="18"/>
      <w:szCs w:val="18"/>
    </w:rPr>
  </w:style>
  <w:style w:type="table" w:styleId="TabloKlavuzu">
    <w:name w:val="Table Grid"/>
    <w:basedOn w:val="NormalTablo"/>
    <w:uiPriority w:val="39"/>
    <w:rsid w:val="007D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26E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6E10"/>
    <w:rPr>
      <w:rFonts w:ascii="Times New Roman" w:hAnsi="Times New Roman"/>
      <w:sz w:val="24"/>
    </w:rPr>
  </w:style>
  <w:style w:type="paragraph" w:styleId="AltBilgi">
    <w:name w:val="footer"/>
    <w:basedOn w:val="Normal"/>
    <w:link w:val="AltBilgiChar"/>
    <w:uiPriority w:val="99"/>
    <w:unhideWhenUsed/>
    <w:rsid w:val="00A26E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6E10"/>
    <w:rPr>
      <w:rFonts w:ascii="Times New Roman" w:hAnsi="Times New Roman"/>
      <w:sz w:val="24"/>
    </w:rPr>
  </w:style>
  <w:style w:type="character" w:styleId="Gl">
    <w:name w:val="Strong"/>
    <w:basedOn w:val="VarsaylanParagrafYazTipi"/>
    <w:uiPriority w:val="22"/>
    <w:qFormat/>
    <w:rsid w:val="005703E0"/>
    <w:rPr>
      <w:b/>
      <w:bCs/>
    </w:rPr>
  </w:style>
  <w:style w:type="paragraph" w:customStyle="1" w:styleId="Default">
    <w:name w:val="Default"/>
    <w:rsid w:val="00E74A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1"/>
    <w:rsid w:val="003A7990"/>
    <w:rPr>
      <w:rFonts w:ascii="Trebuchet MS" w:eastAsia="Trebuchet MS" w:hAnsi="Trebuchet MS" w:cs="Trebuchet MS"/>
      <w:b/>
      <w:bCs/>
      <w:sz w:val="24"/>
      <w:szCs w:val="24"/>
      <w:lang w:eastAsia="tr-TR" w:bidi="tr-TR"/>
    </w:rPr>
  </w:style>
  <w:style w:type="paragraph" w:styleId="GvdeMetni">
    <w:name w:val="Body Text"/>
    <w:basedOn w:val="Normal"/>
    <w:link w:val="GvdeMetniChar"/>
    <w:uiPriority w:val="1"/>
    <w:qFormat/>
    <w:rsid w:val="003A7990"/>
    <w:pPr>
      <w:widowControl w:val="0"/>
      <w:autoSpaceDE w:val="0"/>
      <w:autoSpaceDN w:val="0"/>
      <w:spacing w:before="215" w:after="0" w:line="240" w:lineRule="auto"/>
      <w:ind w:left="854"/>
      <w:jc w:val="both"/>
    </w:pPr>
    <w:rPr>
      <w:rFonts w:ascii="Trebuchet MS" w:eastAsia="Trebuchet MS" w:hAnsi="Trebuchet MS" w:cs="Trebuchet MS"/>
      <w:szCs w:val="24"/>
      <w:lang w:eastAsia="tr-TR" w:bidi="tr-TR"/>
    </w:rPr>
  </w:style>
  <w:style w:type="character" w:customStyle="1" w:styleId="GvdeMetniChar">
    <w:name w:val="Gövde Metni Char"/>
    <w:basedOn w:val="VarsaylanParagrafYazTipi"/>
    <w:link w:val="GvdeMetni"/>
    <w:uiPriority w:val="1"/>
    <w:rsid w:val="003A7990"/>
    <w:rPr>
      <w:rFonts w:ascii="Trebuchet MS" w:eastAsia="Trebuchet MS" w:hAnsi="Trebuchet MS" w:cs="Trebuchet MS"/>
      <w:sz w:val="24"/>
      <w:szCs w:val="24"/>
      <w:lang w:eastAsia="tr-TR" w:bidi="tr-TR"/>
    </w:rPr>
  </w:style>
  <w:style w:type="paragraph" w:styleId="DzMetin">
    <w:name w:val="Plain Text"/>
    <w:basedOn w:val="Normal"/>
    <w:link w:val="DzMetinChar"/>
    <w:uiPriority w:val="99"/>
    <w:semiHidden/>
    <w:unhideWhenUsed/>
    <w:rsid w:val="00686B5D"/>
    <w:pPr>
      <w:spacing w:after="0" w:line="240" w:lineRule="auto"/>
    </w:pPr>
    <w:rPr>
      <w:rFonts w:ascii="Calibri" w:hAnsi="Calibri"/>
      <w:sz w:val="22"/>
      <w:szCs w:val="21"/>
    </w:rPr>
  </w:style>
  <w:style w:type="character" w:customStyle="1" w:styleId="DzMetinChar">
    <w:name w:val="Düz Metin Char"/>
    <w:basedOn w:val="VarsaylanParagrafYazTipi"/>
    <w:link w:val="DzMetin"/>
    <w:uiPriority w:val="99"/>
    <w:semiHidden/>
    <w:rsid w:val="00686B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1531">
      <w:bodyDiv w:val="1"/>
      <w:marLeft w:val="0"/>
      <w:marRight w:val="0"/>
      <w:marTop w:val="0"/>
      <w:marBottom w:val="0"/>
      <w:divBdr>
        <w:top w:val="none" w:sz="0" w:space="0" w:color="auto"/>
        <w:left w:val="none" w:sz="0" w:space="0" w:color="auto"/>
        <w:bottom w:val="none" w:sz="0" w:space="0" w:color="auto"/>
        <w:right w:val="none" w:sz="0" w:space="0" w:color="auto"/>
      </w:divBdr>
      <w:divsChild>
        <w:div w:id="823591391">
          <w:marLeft w:val="0"/>
          <w:marRight w:val="0"/>
          <w:marTop w:val="0"/>
          <w:marBottom w:val="0"/>
          <w:divBdr>
            <w:top w:val="none" w:sz="0" w:space="0" w:color="auto"/>
            <w:left w:val="none" w:sz="0" w:space="0" w:color="auto"/>
            <w:bottom w:val="none" w:sz="0" w:space="0" w:color="auto"/>
            <w:right w:val="none" w:sz="0" w:space="0" w:color="auto"/>
          </w:divBdr>
        </w:div>
        <w:div w:id="1563321950">
          <w:marLeft w:val="0"/>
          <w:marRight w:val="0"/>
          <w:marTop w:val="0"/>
          <w:marBottom w:val="0"/>
          <w:divBdr>
            <w:top w:val="none" w:sz="0" w:space="0" w:color="auto"/>
            <w:left w:val="none" w:sz="0" w:space="0" w:color="auto"/>
            <w:bottom w:val="none" w:sz="0" w:space="0" w:color="auto"/>
            <w:right w:val="none" w:sz="0" w:space="0" w:color="auto"/>
          </w:divBdr>
        </w:div>
        <w:div w:id="1304698265">
          <w:marLeft w:val="0"/>
          <w:marRight w:val="0"/>
          <w:marTop w:val="0"/>
          <w:marBottom w:val="0"/>
          <w:divBdr>
            <w:top w:val="none" w:sz="0" w:space="0" w:color="auto"/>
            <w:left w:val="none" w:sz="0" w:space="0" w:color="auto"/>
            <w:bottom w:val="none" w:sz="0" w:space="0" w:color="auto"/>
            <w:right w:val="none" w:sz="0" w:space="0" w:color="auto"/>
          </w:divBdr>
        </w:div>
      </w:divsChild>
    </w:div>
    <w:div w:id="1449205724">
      <w:bodyDiv w:val="1"/>
      <w:marLeft w:val="0"/>
      <w:marRight w:val="0"/>
      <w:marTop w:val="0"/>
      <w:marBottom w:val="0"/>
      <w:divBdr>
        <w:top w:val="none" w:sz="0" w:space="0" w:color="auto"/>
        <w:left w:val="none" w:sz="0" w:space="0" w:color="auto"/>
        <w:bottom w:val="none" w:sz="0" w:space="0" w:color="auto"/>
        <w:right w:val="none" w:sz="0" w:space="0" w:color="auto"/>
      </w:divBdr>
      <w:divsChild>
        <w:div w:id="2026707465">
          <w:marLeft w:val="0"/>
          <w:marRight w:val="0"/>
          <w:marTop w:val="0"/>
          <w:marBottom w:val="0"/>
          <w:divBdr>
            <w:top w:val="none" w:sz="0" w:space="0" w:color="auto"/>
            <w:left w:val="none" w:sz="0" w:space="0" w:color="auto"/>
            <w:bottom w:val="none" w:sz="0" w:space="0" w:color="auto"/>
            <w:right w:val="none" w:sz="0" w:space="0" w:color="auto"/>
          </w:divBdr>
        </w:div>
        <w:div w:id="1630742875">
          <w:marLeft w:val="0"/>
          <w:marRight w:val="0"/>
          <w:marTop w:val="0"/>
          <w:marBottom w:val="0"/>
          <w:divBdr>
            <w:top w:val="none" w:sz="0" w:space="0" w:color="auto"/>
            <w:left w:val="none" w:sz="0" w:space="0" w:color="auto"/>
            <w:bottom w:val="none" w:sz="0" w:space="0" w:color="auto"/>
            <w:right w:val="none" w:sz="0" w:space="0" w:color="auto"/>
          </w:divBdr>
        </w:div>
        <w:div w:id="349726110">
          <w:marLeft w:val="0"/>
          <w:marRight w:val="0"/>
          <w:marTop w:val="0"/>
          <w:marBottom w:val="0"/>
          <w:divBdr>
            <w:top w:val="none" w:sz="0" w:space="0" w:color="auto"/>
            <w:left w:val="none" w:sz="0" w:space="0" w:color="auto"/>
            <w:bottom w:val="none" w:sz="0" w:space="0" w:color="auto"/>
            <w:right w:val="none" w:sz="0" w:space="0" w:color="auto"/>
          </w:divBdr>
        </w:div>
        <w:div w:id="2130007878">
          <w:marLeft w:val="0"/>
          <w:marRight w:val="0"/>
          <w:marTop w:val="0"/>
          <w:marBottom w:val="0"/>
          <w:divBdr>
            <w:top w:val="none" w:sz="0" w:space="0" w:color="auto"/>
            <w:left w:val="none" w:sz="0" w:space="0" w:color="auto"/>
            <w:bottom w:val="none" w:sz="0" w:space="0" w:color="auto"/>
            <w:right w:val="none" w:sz="0" w:space="0" w:color="auto"/>
          </w:divBdr>
        </w:div>
        <w:div w:id="776946451">
          <w:marLeft w:val="0"/>
          <w:marRight w:val="0"/>
          <w:marTop w:val="0"/>
          <w:marBottom w:val="0"/>
          <w:divBdr>
            <w:top w:val="none" w:sz="0" w:space="0" w:color="auto"/>
            <w:left w:val="none" w:sz="0" w:space="0" w:color="auto"/>
            <w:bottom w:val="none" w:sz="0" w:space="0" w:color="auto"/>
            <w:right w:val="none" w:sz="0" w:space="0" w:color="auto"/>
          </w:divBdr>
        </w:div>
        <w:div w:id="1322660305">
          <w:marLeft w:val="0"/>
          <w:marRight w:val="0"/>
          <w:marTop w:val="0"/>
          <w:marBottom w:val="0"/>
          <w:divBdr>
            <w:top w:val="none" w:sz="0" w:space="0" w:color="auto"/>
            <w:left w:val="none" w:sz="0" w:space="0" w:color="auto"/>
            <w:bottom w:val="none" w:sz="0" w:space="0" w:color="auto"/>
            <w:right w:val="none" w:sz="0" w:space="0" w:color="auto"/>
          </w:divBdr>
        </w:div>
        <w:div w:id="1042093857">
          <w:marLeft w:val="0"/>
          <w:marRight w:val="0"/>
          <w:marTop w:val="0"/>
          <w:marBottom w:val="0"/>
          <w:divBdr>
            <w:top w:val="none" w:sz="0" w:space="0" w:color="auto"/>
            <w:left w:val="none" w:sz="0" w:space="0" w:color="auto"/>
            <w:bottom w:val="none" w:sz="0" w:space="0" w:color="auto"/>
            <w:right w:val="none" w:sz="0" w:space="0" w:color="auto"/>
          </w:divBdr>
        </w:div>
        <w:div w:id="1394506134">
          <w:marLeft w:val="0"/>
          <w:marRight w:val="0"/>
          <w:marTop w:val="0"/>
          <w:marBottom w:val="0"/>
          <w:divBdr>
            <w:top w:val="none" w:sz="0" w:space="0" w:color="auto"/>
            <w:left w:val="none" w:sz="0" w:space="0" w:color="auto"/>
            <w:bottom w:val="none" w:sz="0" w:space="0" w:color="auto"/>
            <w:right w:val="none" w:sz="0" w:space="0" w:color="auto"/>
          </w:divBdr>
        </w:div>
        <w:div w:id="334959491">
          <w:marLeft w:val="0"/>
          <w:marRight w:val="0"/>
          <w:marTop w:val="0"/>
          <w:marBottom w:val="0"/>
          <w:divBdr>
            <w:top w:val="none" w:sz="0" w:space="0" w:color="auto"/>
            <w:left w:val="none" w:sz="0" w:space="0" w:color="auto"/>
            <w:bottom w:val="none" w:sz="0" w:space="0" w:color="auto"/>
            <w:right w:val="none" w:sz="0" w:space="0" w:color="auto"/>
          </w:divBdr>
        </w:div>
        <w:div w:id="208421979">
          <w:marLeft w:val="0"/>
          <w:marRight w:val="0"/>
          <w:marTop w:val="0"/>
          <w:marBottom w:val="0"/>
          <w:divBdr>
            <w:top w:val="none" w:sz="0" w:space="0" w:color="auto"/>
            <w:left w:val="none" w:sz="0" w:space="0" w:color="auto"/>
            <w:bottom w:val="none" w:sz="0" w:space="0" w:color="auto"/>
            <w:right w:val="none" w:sz="0" w:space="0" w:color="auto"/>
          </w:divBdr>
        </w:div>
        <w:div w:id="2043820636">
          <w:marLeft w:val="0"/>
          <w:marRight w:val="0"/>
          <w:marTop w:val="0"/>
          <w:marBottom w:val="0"/>
          <w:divBdr>
            <w:top w:val="none" w:sz="0" w:space="0" w:color="auto"/>
            <w:left w:val="none" w:sz="0" w:space="0" w:color="auto"/>
            <w:bottom w:val="none" w:sz="0" w:space="0" w:color="auto"/>
            <w:right w:val="none" w:sz="0" w:space="0" w:color="auto"/>
          </w:divBdr>
        </w:div>
        <w:div w:id="1744794156">
          <w:marLeft w:val="0"/>
          <w:marRight w:val="0"/>
          <w:marTop w:val="0"/>
          <w:marBottom w:val="0"/>
          <w:divBdr>
            <w:top w:val="none" w:sz="0" w:space="0" w:color="auto"/>
            <w:left w:val="none" w:sz="0" w:space="0" w:color="auto"/>
            <w:bottom w:val="none" w:sz="0" w:space="0" w:color="auto"/>
            <w:right w:val="none" w:sz="0" w:space="0" w:color="auto"/>
          </w:divBdr>
        </w:div>
        <w:div w:id="966661476">
          <w:marLeft w:val="0"/>
          <w:marRight w:val="0"/>
          <w:marTop w:val="0"/>
          <w:marBottom w:val="0"/>
          <w:divBdr>
            <w:top w:val="none" w:sz="0" w:space="0" w:color="auto"/>
            <w:left w:val="none" w:sz="0" w:space="0" w:color="auto"/>
            <w:bottom w:val="none" w:sz="0" w:space="0" w:color="auto"/>
            <w:right w:val="none" w:sz="0" w:space="0" w:color="auto"/>
          </w:divBdr>
        </w:div>
        <w:div w:id="417096735">
          <w:marLeft w:val="0"/>
          <w:marRight w:val="0"/>
          <w:marTop w:val="0"/>
          <w:marBottom w:val="0"/>
          <w:divBdr>
            <w:top w:val="none" w:sz="0" w:space="0" w:color="auto"/>
            <w:left w:val="none" w:sz="0" w:space="0" w:color="auto"/>
            <w:bottom w:val="none" w:sz="0" w:space="0" w:color="auto"/>
            <w:right w:val="none" w:sz="0" w:space="0" w:color="auto"/>
          </w:divBdr>
        </w:div>
        <w:div w:id="60627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NalanGUNDUZ</dc:creator>
  <cp:lastModifiedBy>muhammet gökbayrak</cp:lastModifiedBy>
  <cp:revision>2</cp:revision>
  <cp:lastPrinted>2020-03-17T10:36:00Z</cp:lastPrinted>
  <dcterms:created xsi:type="dcterms:W3CDTF">2020-05-23T19:51:00Z</dcterms:created>
  <dcterms:modified xsi:type="dcterms:W3CDTF">2020-05-23T19:51:00Z</dcterms:modified>
</cp:coreProperties>
</file>